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2" w:rsidRPr="00150430" w:rsidRDefault="00FA3CF2" w:rsidP="009F42E1">
      <w:pPr>
        <w:pStyle w:val="Textoindependiente"/>
        <w:pBdr>
          <w:top w:val="single" w:sz="18" w:space="1" w:color="auto"/>
          <w:left w:val="single" w:sz="18" w:space="4" w:color="auto"/>
          <w:bottom w:val="single" w:sz="18" w:space="1" w:color="auto"/>
          <w:right w:val="single" w:sz="18" w:space="4" w:color="auto"/>
        </w:pBdr>
        <w:rPr>
          <w:rFonts w:cs="Arial"/>
        </w:rPr>
      </w:pPr>
      <w:bookmarkStart w:id="0" w:name="_GoBack"/>
      <w:bookmarkEnd w:id="0"/>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287FF9" w:rsidRDefault="00287FF9"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287FF9" w:rsidRPr="00150430" w:rsidRDefault="00287FF9"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215B0C" w:rsidRDefault="00A82F0E"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215B0C">
        <w:rPr>
          <w:rFonts w:ascii="Arial" w:hAnsi="Arial" w:cs="Arial"/>
          <w:noProof/>
          <w:lang w:val="es-MX" w:eastAsia="es-MX"/>
        </w:rPr>
        <w:drawing>
          <wp:inline distT="0" distB="0" distL="0" distR="0" wp14:anchorId="4FCA382B" wp14:editId="1BD9996C">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Pr="00215B0C"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EA15D4" w:rsidRPr="00215B0C" w:rsidRDefault="00EA15D4"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Pr="00215B0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287FF9" w:rsidRPr="00215B0C" w:rsidRDefault="00287FF9"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287FF9" w:rsidRPr="00215B0C" w:rsidRDefault="00287FF9"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Pr="00215B0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Pr="00215B0C" w:rsidRDefault="0007152C"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07152C" w:rsidRPr="00215B0C" w:rsidRDefault="004109C3"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eastAsia="es-MX"/>
        </w:rPr>
      </w:pPr>
      <w:r w:rsidRPr="00215B0C">
        <w:rPr>
          <w:rFonts w:ascii="Benguiat Bk BT" w:hAnsi="Benguiat Bk BT"/>
          <w:b/>
          <w:sz w:val="52"/>
          <w:szCs w:val="52"/>
          <w:lang w:eastAsia="es-MX"/>
        </w:rPr>
        <w:t>Ley de Centros de Atención Infantil del Estado de Tamaulipas</w:t>
      </w:r>
    </w:p>
    <w:p w:rsidR="009F42E1" w:rsidRPr="00215B0C"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Pr="00215B0C"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Pr="00215B0C"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Pr="00215B0C"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Pr="00215B0C"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Pr="00215B0C"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Pr="00215B0C"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Pr="00215B0C"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Pr="00215B0C"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Pr="00215B0C"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109C3" w:rsidRPr="00215B0C" w:rsidRDefault="004109C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215B0C"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215B0C"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215B0C"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Pr="00215B0C"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E91941" w:rsidRPr="00215B0C" w:rsidRDefault="00E9194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5B2024" w:rsidRPr="00215B0C" w:rsidRDefault="005B2024"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954DE" w:rsidRPr="00215B0C" w:rsidRDefault="004954DE"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954DE" w:rsidRPr="00215B0C" w:rsidRDefault="004954DE"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954DE" w:rsidRPr="00215B0C" w:rsidRDefault="004954DE"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BA06F5" w:rsidRPr="00215B0C" w:rsidRDefault="00BA06F5"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954DE" w:rsidRPr="00215B0C" w:rsidRDefault="004954DE"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A06E13" w:rsidRPr="00215B0C" w:rsidRDefault="00A06E13"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215B0C"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215B0C">
        <w:rPr>
          <w:rFonts w:ascii="Arial" w:hAnsi="Arial" w:cs="Arial"/>
          <w:b/>
        </w:rPr>
        <w:t xml:space="preserve">Documento de consulta </w:t>
      </w:r>
    </w:p>
    <w:p w:rsidR="00F91CD9" w:rsidRPr="00215B0C" w:rsidRDefault="008F712B"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215B0C">
        <w:rPr>
          <w:rFonts w:ascii="Arial" w:hAnsi="Arial" w:cs="Arial"/>
          <w:b/>
        </w:rPr>
        <w:t>Última reforma aplica</w:t>
      </w:r>
      <w:r w:rsidR="00A06E13" w:rsidRPr="00215B0C">
        <w:rPr>
          <w:rFonts w:ascii="Arial" w:hAnsi="Arial" w:cs="Arial"/>
          <w:b/>
        </w:rPr>
        <w:t>da</w:t>
      </w:r>
      <w:r w:rsidRPr="00215B0C">
        <w:rPr>
          <w:rFonts w:ascii="Arial" w:hAnsi="Arial" w:cs="Arial"/>
          <w:b/>
        </w:rPr>
        <w:t xml:space="preserve"> </w:t>
      </w:r>
      <w:r w:rsidR="00AE5FA2" w:rsidRPr="00215B0C">
        <w:rPr>
          <w:rFonts w:ascii="Arial" w:hAnsi="Arial" w:cs="Arial"/>
          <w:b/>
        </w:rPr>
        <w:t xml:space="preserve">P.O. del </w:t>
      </w:r>
      <w:r w:rsidR="00D47A38">
        <w:rPr>
          <w:rFonts w:ascii="Arial" w:hAnsi="Arial" w:cs="Arial"/>
          <w:b/>
        </w:rPr>
        <w:t>8</w:t>
      </w:r>
      <w:r w:rsidR="00AE5FA2" w:rsidRPr="00215B0C">
        <w:rPr>
          <w:rFonts w:ascii="Arial" w:hAnsi="Arial" w:cs="Arial"/>
          <w:b/>
        </w:rPr>
        <w:t xml:space="preserve"> de </w:t>
      </w:r>
      <w:r w:rsidR="00D47A38">
        <w:rPr>
          <w:rFonts w:ascii="Arial" w:hAnsi="Arial" w:cs="Arial"/>
          <w:b/>
        </w:rPr>
        <w:t>septiembre</w:t>
      </w:r>
      <w:r w:rsidR="005B2024" w:rsidRPr="00215B0C">
        <w:rPr>
          <w:rFonts w:ascii="Arial" w:hAnsi="Arial" w:cs="Arial"/>
          <w:b/>
        </w:rPr>
        <w:t xml:space="preserve"> 20</w:t>
      </w:r>
      <w:r w:rsidR="00D47A38">
        <w:rPr>
          <w:rFonts w:ascii="Arial" w:hAnsi="Arial" w:cs="Arial"/>
          <w:b/>
        </w:rPr>
        <w:t>21</w:t>
      </w:r>
      <w:r w:rsidRPr="00215B0C">
        <w:rPr>
          <w:rFonts w:ascii="Arial" w:hAnsi="Arial" w:cs="Arial"/>
          <w:b/>
        </w:rPr>
        <w:t>.</w:t>
      </w:r>
    </w:p>
    <w:p w:rsidR="004954DE" w:rsidRPr="00215B0C" w:rsidRDefault="007A651B" w:rsidP="00E257A7">
      <w:pPr>
        <w:autoSpaceDE w:val="0"/>
        <w:autoSpaceDN w:val="0"/>
        <w:adjustRightInd w:val="0"/>
        <w:jc w:val="both"/>
        <w:rPr>
          <w:rFonts w:cs="Arial"/>
        </w:rPr>
      </w:pPr>
      <w:r w:rsidRPr="00215B0C">
        <w:rPr>
          <w:rFonts w:cs="Arial"/>
        </w:rPr>
        <w:br w:type="page"/>
      </w:r>
    </w:p>
    <w:p w:rsidR="004954DE" w:rsidRPr="00215B0C" w:rsidRDefault="004954DE" w:rsidP="00E257A7">
      <w:pPr>
        <w:autoSpaceDE w:val="0"/>
        <w:autoSpaceDN w:val="0"/>
        <w:adjustRightInd w:val="0"/>
        <w:jc w:val="both"/>
        <w:rPr>
          <w:rFonts w:cs="Arial"/>
        </w:rPr>
      </w:pPr>
    </w:p>
    <w:p w:rsidR="00E257A7" w:rsidRPr="00215B0C" w:rsidRDefault="00E257A7" w:rsidP="00E257A7">
      <w:pPr>
        <w:autoSpaceDE w:val="0"/>
        <w:autoSpaceDN w:val="0"/>
        <w:adjustRightInd w:val="0"/>
        <w:jc w:val="both"/>
        <w:rPr>
          <w:rFonts w:ascii="Arial" w:hAnsi="Arial" w:cs="Arial"/>
          <w:lang w:val="es-MX" w:eastAsia="es-MX"/>
        </w:rPr>
      </w:pPr>
      <w:r w:rsidRPr="00215B0C">
        <w:rPr>
          <w:rFonts w:ascii="Arial" w:hAnsi="Arial" w:cs="Arial"/>
          <w:b/>
          <w:bCs/>
          <w:lang w:val="es-MX" w:eastAsia="es-MX"/>
        </w:rPr>
        <w:t xml:space="preserve">EGIDIO TORRE CANTÚ, </w:t>
      </w:r>
      <w:r w:rsidRPr="00215B0C">
        <w:rPr>
          <w:rFonts w:ascii="Arial" w:hAnsi="Arial" w:cs="Arial"/>
          <w:lang w:val="es-MX" w:eastAsia="es-MX"/>
        </w:rPr>
        <w:t>Gobernador Constitucional del Estado Libre y Soberano de Tamaulipas, a sus habitantes hace saber:</w:t>
      </w:r>
    </w:p>
    <w:p w:rsidR="00E257A7" w:rsidRPr="00215B0C" w:rsidRDefault="00E257A7" w:rsidP="00E257A7">
      <w:pPr>
        <w:autoSpaceDE w:val="0"/>
        <w:autoSpaceDN w:val="0"/>
        <w:adjustRightInd w:val="0"/>
        <w:jc w:val="both"/>
        <w:rPr>
          <w:rFonts w:ascii="Arial" w:hAnsi="Arial" w:cs="Arial"/>
          <w:lang w:val="es-MX" w:eastAsia="es-MX"/>
        </w:rPr>
      </w:pPr>
    </w:p>
    <w:p w:rsidR="00E257A7" w:rsidRPr="00215B0C" w:rsidRDefault="00E257A7" w:rsidP="00E257A7">
      <w:pPr>
        <w:autoSpaceDE w:val="0"/>
        <w:autoSpaceDN w:val="0"/>
        <w:adjustRightInd w:val="0"/>
        <w:jc w:val="both"/>
        <w:rPr>
          <w:rFonts w:ascii="Arial" w:hAnsi="Arial" w:cs="Arial"/>
          <w:lang w:val="es-MX" w:eastAsia="es-MX"/>
        </w:rPr>
      </w:pPr>
      <w:r w:rsidRPr="00215B0C">
        <w:rPr>
          <w:rFonts w:ascii="Arial" w:hAnsi="Arial" w:cs="Arial"/>
          <w:lang w:val="es-MX" w:eastAsia="es-MX"/>
        </w:rPr>
        <w:t>Que el Honorable Congreso del Estado, ha tenido a bien expedir el siguiente Decreto:</w:t>
      </w:r>
    </w:p>
    <w:p w:rsidR="00E257A7" w:rsidRPr="00215B0C" w:rsidRDefault="00E257A7" w:rsidP="00E257A7">
      <w:pPr>
        <w:autoSpaceDE w:val="0"/>
        <w:autoSpaceDN w:val="0"/>
        <w:adjustRightInd w:val="0"/>
        <w:jc w:val="both"/>
        <w:rPr>
          <w:rFonts w:ascii="Arial" w:hAnsi="Arial" w:cs="Arial"/>
          <w:lang w:val="es-MX" w:eastAsia="es-MX"/>
        </w:rPr>
      </w:pPr>
    </w:p>
    <w:p w:rsidR="00E257A7" w:rsidRPr="00215B0C" w:rsidRDefault="00E257A7" w:rsidP="00E257A7">
      <w:pPr>
        <w:jc w:val="both"/>
        <w:rPr>
          <w:rFonts w:ascii="Arial" w:hAnsi="Arial" w:cs="Arial"/>
        </w:rPr>
      </w:pPr>
      <w:r w:rsidRPr="00215B0C">
        <w:rPr>
          <w:rFonts w:ascii="Arial" w:hAnsi="Arial" w:cs="Arial"/>
          <w:lang w:val="es-MX" w:eastAsia="es-MX"/>
        </w:rPr>
        <w:t>Al margen un sello que dice:- “Estados Unidos Mexicanos.- Gobierno de Tamaulipas.- Poder Legislativo.</w:t>
      </w:r>
    </w:p>
    <w:p w:rsidR="00E257A7" w:rsidRPr="00215B0C" w:rsidRDefault="00E257A7" w:rsidP="00E257A7">
      <w:pPr>
        <w:jc w:val="both"/>
        <w:rPr>
          <w:rFonts w:cs="Arial"/>
        </w:rPr>
      </w:pPr>
    </w:p>
    <w:p w:rsidR="00E257A7" w:rsidRPr="00215B0C" w:rsidRDefault="00E257A7" w:rsidP="00E257A7">
      <w:pPr>
        <w:jc w:val="both"/>
        <w:rPr>
          <w:rFonts w:ascii="Arial" w:hAnsi="Arial" w:cs="Arial"/>
          <w:b/>
          <w:lang w:val="es-ES"/>
        </w:rPr>
      </w:pPr>
      <w:r w:rsidRPr="00215B0C">
        <w:rPr>
          <w:rFonts w:ascii="Arial" w:hAnsi="Arial" w:cs="Arial"/>
          <w:b/>
          <w:lang w:val="es-ES"/>
        </w:rPr>
        <w:t>LA SEXAGÉSIMA</w:t>
      </w:r>
      <w:r w:rsidRPr="00215B0C">
        <w:rPr>
          <w:rFonts w:ascii="Arial" w:hAnsi="Arial" w:cs="Arial"/>
          <w:b/>
          <w:bCs/>
          <w:lang w:val="es-ES"/>
        </w:rPr>
        <w:t xml:space="preserve"> SEGUNDA </w:t>
      </w:r>
      <w:r w:rsidRPr="00215B0C">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215B0C">
        <w:rPr>
          <w:rFonts w:ascii="Arial" w:hAnsi="Arial" w:cs="Arial"/>
          <w:b/>
          <w:kern w:val="28"/>
          <w:lang w:val="es-MX"/>
        </w:rPr>
        <w:t>LEY SOBRE LA ORGANIZACIÓN Y FUNCIONAMIENTO INTERNOS DEL CONGRESO DEL ESTADO DE TAMAULIPAS</w:t>
      </w:r>
      <w:r w:rsidRPr="00215B0C">
        <w:rPr>
          <w:rFonts w:ascii="Arial" w:hAnsi="Arial" w:cs="Arial"/>
          <w:b/>
          <w:lang w:val="es-ES"/>
        </w:rPr>
        <w:t>, TIENE A BIEN EXPEDIR EL SIGUIENTE:</w:t>
      </w:r>
    </w:p>
    <w:p w:rsidR="00E257A7" w:rsidRPr="00215B0C" w:rsidRDefault="00E257A7" w:rsidP="00E257A7">
      <w:pPr>
        <w:jc w:val="both"/>
        <w:rPr>
          <w:rFonts w:ascii="Arial" w:hAnsi="Arial" w:cs="Arial"/>
          <w:lang w:val="es-ES"/>
        </w:rPr>
      </w:pPr>
    </w:p>
    <w:p w:rsidR="004109C3" w:rsidRPr="00215B0C" w:rsidRDefault="004109C3" w:rsidP="004109C3">
      <w:pPr>
        <w:pStyle w:val="Ttulo2"/>
        <w:ind w:right="49"/>
        <w:rPr>
          <w:rFonts w:cs="Arial"/>
          <w:lang w:val="pt-BR"/>
        </w:rPr>
      </w:pPr>
      <w:r w:rsidRPr="00215B0C">
        <w:rPr>
          <w:rFonts w:cs="Arial"/>
          <w:lang w:val="pt-BR"/>
        </w:rPr>
        <w:t>D E C R E T O</w:t>
      </w:r>
      <w:proofErr w:type="gramStart"/>
      <w:r w:rsidRPr="00215B0C">
        <w:rPr>
          <w:rFonts w:cs="Arial"/>
          <w:lang w:val="pt-BR"/>
        </w:rPr>
        <w:t xml:space="preserve">  </w:t>
      </w:r>
      <w:proofErr w:type="gramEnd"/>
      <w:r w:rsidRPr="00215B0C">
        <w:rPr>
          <w:rFonts w:cs="Arial"/>
          <w:lang w:val="pt-BR"/>
        </w:rPr>
        <w:t>No. LXII-333</w:t>
      </w:r>
    </w:p>
    <w:p w:rsidR="004109C3" w:rsidRPr="00215B0C" w:rsidRDefault="004109C3" w:rsidP="004109C3">
      <w:pPr>
        <w:jc w:val="both"/>
        <w:rPr>
          <w:rFonts w:ascii="Arial" w:hAnsi="Arial" w:cs="Arial"/>
          <w:lang w:val="pt-BR"/>
        </w:rPr>
      </w:pPr>
    </w:p>
    <w:p w:rsidR="004109C3" w:rsidRPr="00215B0C" w:rsidRDefault="004109C3" w:rsidP="004109C3">
      <w:pPr>
        <w:jc w:val="both"/>
        <w:rPr>
          <w:rFonts w:ascii="Arial" w:hAnsi="Arial" w:cs="Arial"/>
        </w:rPr>
      </w:pPr>
      <w:r w:rsidRPr="00215B0C">
        <w:rPr>
          <w:rFonts w:ascii="Arial" w:hAnsi="Arial" w:cs="Arial"/>
          <w:b/>
        </w:rPr>
        <w:t xml:space="preserve">MEDIANTE EL CUAL SE EXPIDE LA </w:t>
      </w:r>
      <w:r w:rsidRPr="00215B0C">
        <w:rPr>
          <w:rFonts w:ascii="Arial" w:hAnsi="Arial" w:cs="Arial"/>
          <w:b/>
          <w:bCs/>
        </w:rPr>
        <w:t>LEY DE CENTROS DE ATENCIÓN INFANTIL DEL ESTADO DE TAMAULIPAS.</w:t>
      </w:r>
    </w:p>
    <w:p w:rsidR="004109C3" w:rsidRPr="00215B0C" w:rsidRDefault="004109C3" w:rsidP="004109C3">
      <w:pPr>
        <w:jc w:val="both"/>
        <w:rPr>
          <w:rFonts w:ascii="Arial" w:hAnsi="Arial" w:cs="Arial"/>
          <w:b/>
        </w:rPr>
      </w:pPr>
    </w:p>
    <w:p w:rsidR="004109C3" w:rsidRPr="00215B0C" w:rsidRDefault="004109C3" w:rsidP="004109C3">
      <w:pPr>
        <w:autoSpaceDE w:val="0"/>
        <w:autoSpaceDN w:val="0"/>
        <w:adjustRightInd w:val="0"/>
        <w:jc w:val="both"/>
        <w:rPr>
          <w:rFonts w:ascii="Arial" w:hAnsi="Arial" w:cs="Arial"/>
        </w:rPr>
      </w:pPr>
      <w:r w:rsidRPr="00215B0C">
        <w:rPr>
          <w:rFonts w:ascii="Arial" w:hAnsi="Arial" w:cs="Arial"/>
          <w:b/>
        </w:rPr>
        <w:t xml:space="preserve">ARTÍCULO ÚNICO. </w:t>
      </w:r>
      <w:r w:rsidRPr="00215B0C">
        <w:rPr>
          <w:rFonts w:ascii="Arial" w:hAnsi="Arial" w:cs="Arial"/>
        </w:rPr>
        <w:t xml:space="preserve">Se expide la </w:t>
      </w:r>
      <w:r w:rsidRPr="00215B0C">
        <w:rPr>
          <w:rFonts w:ascii="Arial" w:hAnsi="Arial" w:cs="Arial"/>
          <w:bCs/>
          <w:iCs/>
          <w:color w:val="000000"/>
        </w:rPr>
        <w:t>Ley de Centros de Atención Infantil del Estado de Tamaulipas</w:t>
      </w:r>
      <w:r w:rsidRPr="00215B0C">
        <w:rPr>
          <w:rFonts w:ascii="Arial" w:hAnsi="Arial" w:cs="Arial"/>
        </w:rPr>
        <w:t>, para quedar como sigue:</w:t>
      </w:r>
    </w:p>
    <w:p w:rsidR="004109C3" w:rsidRPr="00215B0C" w:rsidRDefault="004109C3" w:rsidP="004109C3">
      <w:pPr>
        <w:autoSpaceDE w:val="0"/>
        <w:autoSpaceDN w:val="0"/>
        <w:adjustRightInd w:val="0"/>
        <w:jc w:val="both"/>
        <w:rPr>
          <w:rFonts w:ascii="Arial" w:hAnsi="Arial" w:cs="Arial"/>
        </w:rPr>
      </w:pPr>
    </w:p>
    <w:p w:rsidR="004109C3" w:rsidRPr="00215B0C" w:rsidRDefault="004109C3" w:rsidP="004109C3">
      <w:pPr>
        <w:jc w:val="center"/>
        <w:rPr>
          <w:rFonts w:ascii="Arial" w:hAnsi="Arial" w:cs="Arial"/>
          <w:b/>
          <w:bCs/>
          <w:lang w:val="es-MX"/>
        </w:rPr>
      </w:pPr>
      <w:r w:rsidRPr="00215B0C">
        <w:rPr>
          <w:rFonts w:ascii="Arial" w:hAnsi="Arial" w:cs="Arial"/>
          <w:b/>
          <w:bCs/>
        </w:rPr>
        <w:t>LEY DE CENTROS DE ATENCIÓN INFANTIL DEL ESTADO DE TAMAULIPAS</w:t>
      </w:r>
    </w:p>
    <w:p w:rsidR="004109C3" w:rsidRPr="00215B0C" w:rsidRDefault="004109C3" w:rsidP="004109C3">
      <w:pPr>
        <w:jc w:val="center"/>
        <w:rPr>
          <w:rFonts w:ascii="Arial" w:hAnsi="Arial" w:cs="Arial"/>
          <w:b/>
          <w:bCs/>
          <w:lang w:val="es-MX"/>
        </w:rPr>
      </w:pPr>
    </w:p>
    <w:p w:rsidR="004109C3" w:rsidRPr="00215B0C" w:rsidRDefault="004109C3" w:rsidP="004109C3">
      <w:pPr>
        <w:jc w:val="center"/>
        <w:rPr>
          <w:rFonts w:ascii="Arial" w:hAnsi="Arial" w:cs="Arial"/>
          <w:b/>
          <w:bCs/>
          <w:lang w:val="es-MX"/>
        </w:rPr>
      </w:pPr>
      <w:r w:rsidRPr="00215B0C">
        <w:rPr>
          <w:rFonts w:ascii="Arial" w:hAnsi="Arial" w:cs="Arial"/>
          <w:b/>
          <w:bCs/>
          <w:lang w:val="es-MX"/>
        </w:rPr>
        <w:t>TÍTULO I</w:t>
      </w:r>
    </w:p>
    <w:p w:rsidR="004109C3" w:rsidRPr="00215B0C" w:rsidRDefault="004109C3" w:rsidP="004109C3">
      <w:pPr>
        <w:jc w:val="center"/>
        <w:rPr>
          <w:rFonts w:ascii="Arial" w:hAnsi="Arial" w:cs="Arial"/>
          <w:b/>
          <w:bCs/>
          <w:lang w:val="es-MX"/>
        </w:rPr>
      </w:pPr>
      <w:r w:rsidRPr="00215B0C">
        <w:rPr>
          <w:rFonts w:ascii="Arial" w:hAnsi="Arial" w:cs="Arial"/>
          <w:b/>
          <w:bCs/>
          <w:lang w:val="es-MX"/>
        </w:rPr>
        <w:t>DISPOSICIONES GENERALES</w:t>
      </w:r>
    </w:p>
    <w:p w:rsidR="004109C3" w:rsidRPr="00215B0C" w:rsidRDefault="004109C3" w:rsidP="004109C3">
      <w:pPr>
        <w:jc w:val="center"/>
        <w:rPr>
          <w:rFonts w:ascii="Arial" w:hAnsi="Arial" w:cs="Arial"/>
          <w:b/>
          <w:bCs/>
          <w:lang w:val="es-MX"/>
        </w:rPr>
      </w:pPr>
    </w:p>
    <w:p w:rsidR="004109C3" w:rsidRPr="00215B0C" w:rsidRDefault="004109C3" w:rsidP="004109C3">
      <w:pPr>
        <w:jc w:val="center"/>
        <w:rPr>
          <w:rFonts w:ascii="Arial" w:hAnsi="Arial" w:cs="Arial"/>
          <w:b/>
          <w:bCs/>
          <w:lang w:val="es-MX"/>
        </w:rPr>
      </w:pPr>
      <w:r w:rsidRPr="00215B0C">
        <w:rPr>
          <w:rFonts w:ascii="Arial" w:hAnsi="Arial" w:cs="Arial"/>
          <w:b/>
          <w:bCs/>
          <w:lang w:val="es-MX"/>
        </w:rPr>
        <w:t>CAPÍTULO ÚNICO</w:t>
      </w:r>
    </w:p>
    <w:p w:rsidR="004109C3" w:rsidRPr="00215B0C" w:rsidRDefault="004109C3" w:rsidP="004109C3">
      <w:pPr>
        <w:jc w:val="center"/>
        <w:rPr>
          <w:rFonts w:ascii="Arial" w:hAnsi="Arial" w:cs="Arial"/>
          <w:b/>
          <w:bCs/>
          <w:lang w:val="es-MX"/>
        </w:rPr>
      </w:pPr>
      <w:r w:rsidRPr="00215B0C">
        <w:rPr>
          <w:rFonts w:ascii="Arial" w:hAnsi="Arial" w:cs="Arial"/>
          <w:b/>
          <w:bCs/>
          <w:lang w:val="es-MX"/>
        </w:rPr>
        <w:t>DISPOSICIONES GENERALES</w:t>
      </w:r>
    </w:p>
    <w:p w:rsidR="004109C3" w:rsidRPr="00215B0C" w:rsidRDefault="004109C3" w:rsidP="004109C3">
      <w:pPr>
        <w:jc w:val="both"/>
        <w:rPr>
          <w:rFonts w:ascii="Arial" w:hAnsi="Arial" w:cs="Arial"/>
          <w:b/>
          <w:bCs/>
          <w:lang w:val="es-MX"/>
        </w:rPr>
      </w:pPr>
    </w:p>
    <w:p w:rsidR="005A4EEE" w:rsidRPr="00215B0C" w:rsidRDefault="005A4EEE" w:rsidP="00B94A91">
      <w:pPr>
        <w:jc w:val="both"/>
        <w:rPr>
          <w:rFonts w:ascii="Arial" w:hAnsi="Arial" w:cs="Arial"/>
          <w:b/>
          <w:bCs/>
        </w:rPr>
      </w:pPr>
      <w:r w:rsidRPr="00215B0C">
        <w:rPr>
          <w:rFonts w:ascii="Arial" w:hAnsi="Arial" w:cs="Arial"/>
          <w:b/>
          <w:bCs/>
        </w:rPr>
        <w:t>ARTÍCULO 1.</w:t>
      </w:r>
    </w:p>
    <w:p w:rsidR="00B94A91" w:rsidRPr="00215B0C" w:rsidRDefault="005A4EEE" w:rsidP="009D084C">
      <w:pPr>
        <w:jc w:val="both"/>
        <w:rPr>
          <w:rFonts w:ascii="Arial" w:hAnsi="Arial" w:cs="Arial"/>
          <w:bCs/>
          <w:spacing w:val="-4"/>
        </w:rPr>
      </w:pPr>
      <w:r w:rsidRPr="00215B0C">
        <w:rPr>
          <w:rFonts w:ascii="Arial" w:hAnsi="Arial" w:cs="Arial"/>
          <w:b/>
          <w:bCs/>
          <w:spacing w:val="-4"/>
        </w:rPr>
        <w:t>1.</w:t>
      </w:r>
      <w:r w:rsidRPr="00215B0C">
        <w:rPr>
          <w:rFonts w:ascii="Arial" w:hAnsi="Arial" w:cs="Arial"/>
          <w:bCs/>
          <w:spacing w:val="-4"/>
        </w:rPr>
        <w:t xml:space="preserve"> La presente Ley es de orden público, interés social y observancia general en el Estado de Tamaulipas y tiene por objeto regular las bases, condiciones y procedimientos para la creación y funcionamiento de los Centros de Atención Infantil, procurando la seguridad, la salud, la protección integral y desarrollo de las niñas y niños.</w:t>
      </w:r>
    </w:p>
    <w:p w:rsidR="005A4EEE" w:rsidRPr="00215B0C" w:rsidRDefault="005A4EEE" w:rsidP="009D084C">
      <w:pPr>
        <w:jc w:val="both"/>
        <w:rPr>
          <w:rFonts w:ascii="Arial" w:hAnsi="Arial" w:cs="Arial"/>
          <w:bCs/>
          <w:spacing w:val="-4"/>
        </w:rPr>
      </w:pPr>
      <w:r w:rsidRPr="00215B0C">
        <w:rPr>
          <w:rFonts w:ascii="Arial" w:hAnsi="Arial" w:cs="Arial"/>
          <w:bCs/>
          <w:spacing w:val="-4"/>
        </w:rPr>
        <w:t xml:space="preserve"> </w:t>
      </w:r>
    </w:p>
    <w:p w:rsidR="005A4EEE" w:rsidRPr="00215B0C" w:rsidRDefault="005A4EEE" w:rsidP="009D084C">
      <w:pPr>
        <w:jc w:val="both"/>
        <w:rPr>
          <w:rFonts w:ascii="Arial" w:hAnsi="Arial" w:cs="Arial"/>
          <w:bCs/>
        </w:rPr>
      </w:pPr>
      <w:r w:rsidRPr="00215B0C">
        <w:rPr>
          <w:rFonts w:ascii="Arial" w:hAnsi="Arial" w:cs="Arial"/>
          <w:b/>
          <w:bCs/>
        </w:rPr>
        <w:t>2.</w:t>
      </w:r>
      <w:r w:rsidRPr="00215B0C">
        <w:rPr>
          <w:rFonts w:ascii="Arial" w:hAnsi="Arial" w:cs="Arial"/>
          <w:bCs/>
        </w:rPr>
        <w:t xml:space="preserve"> Quedan exceptuados de lo dispuesto por esta Ley y su Reglamento los centros establecidos en la Ley de Instituciones de Asistencia Social  para el Estado de Tamaulipas.</w:t>
      </w:r>
    </w:p>
    <w:p w:rsidR="00B94A91" w:rsidRPr="00215B0C" w:rsidRDefault="00B94A91" w:rsidP="009D084C">
      <w:pPr>
        <w:jc w:val="both"/>
        <w:rPr>
          <w:rFonts w:ascii="Arial" w:hAnsi="Arial" w:cs="Arial"/>
          <w:bCs/>
        </w:rPr>
      </w:pPr>
    </w:p>
    <w:p w:rsidR="005A4EEE" w:rsidRPr="00215B0C" w:rsidRDefault="005A4EEE" w:rsidP="009D084C">
      <w:pPr>
        <w:jc w:val="both"/>
        <w:rPr>
          <w:rFonts w:ascii="Arial" w:hAnsi="Arial" w:cs="Arial"/>
          <w:b/>
          <w:bCs/>
        </w:rPr>
      </w:pPr>
      <w:r w:rsidRPr="00215B0C">
        <w:rPr>
          <w:rFonts w:ascii="Arial" w:hAnsi="Arial" w:cs="Arial"/>
          <w:b/>
          <w:bCs/>
        </w:rPr>
        <w:t>ARTÍCULO 2.</w:t>
      </w:r>
    </w:p>
    <w:p w:rsidR="005A4EEE" w:rsidRPr="00215B0C" w:rsidRDefault="005A4EEE" w:rsidP="009D084C">
      <w:pPr>
        <w:jc w:val="both"/>
        <w:rPr>
          <w:rFonts w:ascii="Arial" w:hAnsi="Arial" w:cs="Arial"/>
          <w:bCs/>
          <w:spacing w:val="-4"/>
        </w:rPr>
      </w:pPr>
      <w:r w:rsidRPr="00215B0C">
        <w:rPr>
          <w:rFonts w:ascii="Arial" w:hAnsi="Arial" w:cs="Arial"/>
          <w:bCs/>
          <w:spacing w:val="-4"/>
        </w:rPr>
        <w:t>La aplicación de la presente Ley corresponde al Titular del Ejecutivo del Estado y a los Ayuntamientos en el ámbito de sus respectivas competencias, conforme a lo establecido en la Ley General de Prestación de Servicios para la Atención, Cuidado y Desarrollo Integral Infantil, su Reglamento y demás ordenamientos aplicables.</w:t>
      </w:r>
    </w:p>
    <w:p w:rsidR="005A4EEE" w:rsidRPr="00215B0C" w:rsidRDefault="005A4EEE" w:rsidP="009D084C">
      <w:pPr>
        <w:jc w:val="both"/>
        <w:rPr>
          <w:rFonts w:ascii="Arial" w:hAnsi="Arial" w:cs="Arial"/>
          <w:bCs/>
          <w:spacing w:val="-4"/>
        </w:rPr>
      </w:pPr>
    </w:p>
    <w:p w:rsidR="005A4EEE" w:rsidRPr="00215B0C" w:rsidRDefault="005A4EEE" w:rsidP="009D084C">
      <w:pPr>
        <w:jc w:val="both"/>
        <w:rPr>
          <w:rFonts w:ascii="Arial" w:hAnsi="Arial" w:cs="Arial"/>
          <w:b/>
          <w:bCs/>
        </w:rPr>
      </w:pPr>
      <w:r w:rsidRPr="00215B0C">
        <w:rPr>
          <w:rFonts w:ascii="Arial" w:hAnsi="Arial" w:cs="Arial"/>
          <w:b/>
          <w:bCs/>
        </w:rPr>
        <w:t>ARTÍCULO 3.</w:t>
      </w:r>
    </w:p>
    <w:p w:rsidR="005A4EEE" w:rsidRPr="00215B0C" w:rsidRDefault="005A4EEE" w:rsidP="009D084C">
      <w:pPr>
        <w:jc w:val="both"/>
        <w:rPr>
          <w:rFonts w:ascii="Arial" w:hAnsi="Arial" w:cs="Arial"/>
          <w:bCs/>
          <w:spacing w:val="-4"/>
        </w:rPr>
      </w:pPr>
      <w:r w:rsidRPr="00215B0C">
        <w:rPr>
          <w:rFonts w:ascii="Arial" w:hAnsi="Arial" w:cs="Arial"/>
          <w:bCs/>
          <w:spacing w:val="-4"/>
        </w:rPr>
        <w:t xml:space="preserve">El Titular del Poder Ejecutivo, con apego a las disposiciones contenidas en el presente ordenamiento, expedirá el Reglamento de la presente Ley y tomará las medidas administrativas necesarias para su cumplimiento. </w:t>
      </w:r>
    </w:p>
    <w:p w:rsidR="005A4EEE" w:rsidRPr="00215B0C" w:rsidRDefault="005A4EEE" w:rsidP="009D084C">
      <w:pPr>
        <w:jc w:val="both"/>
        <w:rPr>
          <w:rFonts w:ascii="Arial" w:hAnsi="Arial" w:cs="Arial"/>
          <w:b/>
          <w:bCs/>
          <w:spacing w:val="-4"/>
        </w:rPr>
      </w:pPr>
    </w:p>
    <w:p w:rsidR="005A4EEE" w:rsidRPr="00215B0C" w:rsidRDefault="005A4EEE" w:rsidP="009D084C">
      <w:pPr>
        <w:jc w:val="both"/>
        <w:rPr>
          <w:rFonts w:ascii="Arial" w:hAnsi="Arial" w:cs="Arial"/>
          <w:b/>
          <w:bCs/>
        </w:rPr>
      </w:pPr>
      <w:r w:rsidRPr="00215B0C">
        <w:rPr>
          <w:rFonts w:ascii="Arial" w:hAnsi="Arial" w:cs="Arial"/>
          <w:b/>
          <w:bCs/>
        </w:rPr>
        <w:t>ARTÍCULO 4.</w:t>
      </w:r>
    </w:p>
    <w:p w:rsidR="005A4EEE" w:rsidRPr="00215B0C" w:rsidRDefault="005A4EEE" w:rsidP="009D084C">
      <w:pPr>
        <w:jc w:val="both"/>
        <w:rPr>
          <w:rFonts w:ascii="Arial" w:hAnsi="Arial" w:cs="Arial"/>
          <w:bCs/>
        </w:rPr>
      </w:pPr>
      <w:r w:rsidRPr="00215B0C">
        <w:rPr>
          <w:rFonts w:ascii="Arial" w:hAnsi="Arial" w:cs="Arial"/>
          <w:bCs/>
        </w:rPr>
        <w:t>El Estado y los Ayuntamientos procurarán que los servicios de los Centros de Atención en el Estado se presten debidamente con base en lo dispuesto en esta Ley y su Reglamento, velando por la seguridad e integridad de las niñas y niños, observando en todo momento los principios y derechos contenidos en la Convención sobre los Derechos del Niño.</w:t>
      </w:r>
    </w:p>
    <w:p w:rsidR="009D084C" w:rsidRPr="00215B0C" w:rsidRDefault="009D084C" w:rsidP="009D084C">
      <w:pPr>
        <w:jc w:val="both"/>
        <w:rPr>
          <w:rFonts w:ascii="Arial" w:hAnsi="Arial" w:cs="Arial"/>
          <w:b/>
          <w:bCs/>
        </w:rPr>
      </w:pPr>
    </w:p>
    <w:p w:rsidR="005A4EEE" w:rsidRPr="00215B0C" w:rsidRDefault="005A4EEE" w:rsidP="009D084C">
      <w:pPr>
        <w:jc w:val="both"/>
        <w:rPr>
          <w:rFonts w:ascii="Arial" w:hAnsi="Arial" w:cs="Arial"/>
          <w:b/>
          <w:bCs/>
        </w:rPr>
      </w:pPr>
      <w:r w:rsidRPr="00215B0C">
        <w:rPr>
          <w:rFonts w:ascii="Arial" w:hAnsi="Arial" w:cs="Arial"/>
          <w:b/>
          <w:bCs/>
        </w:rPr>
        <w:t>ARTÍCULO 5.</w:t>
      </w:r>
    </w:p>
    <w:p w:rsidR="005A4EEE" w:rsidRPr="00215B0C" w:rsidRDefault="005A4EEE" w:rsidP="009D084C">
      <w:pPr>
        <w:jc w:val="both"/>
        <w:rPr>
          <w:rFonts w:ascii="Arial" w:hAnsi="Arial" w:cs="Arial"/>
          <w:bCs/>
        </w:rPr>
      </w:pPr>
      <w:r w:rsidRPr="00215B0C">
        <w:rPr>
          <w:rFonts w:ascii="Arial" w:hAnsi="Arial" w:cs="Arial"/>
          <w:bCs/>
        </w:rPr>
        <w:t xml:space="preserve">Son sujetos de los servicios para la atención, cuidado y desarrollo integral infantil, las niñas y niños de 43 días de nacido hasta los 5 años 11 meses de edad, sin discriminación de ningún tipo, en términos de lo dispuesto por el artículo 1º. </w:t>
      </w:r>
      <w:proofErr w:type="gramStart"/>
      <w:r w:rsidRPr="00215B0C">
        <w:rPr>
          <w:rFonts w:ascii="Arial" w:hAnsi="Arial" w:cs="Arial"/>
          <w:bCs/>
        </w:rPr>
        <w:t>de</w:t>
      </w:r>
      <w:proofErr w:type="gramEnd"/>
      <w:r w:rsidRPr="00215B0C">
        <w:rPr>
          <w:rFonts w:ascii="Arial" w:hAnsi="Arial" w:cs="Arial"/>
          <w:bCs/>
        </w:rPr>
        <w:t xml:space="preserve"> la Constitución Política de los Estados Unidos Mexicanos.</w:t>
      </w:r>
    </w:p>
    <w:p w:rsidR="005A4EEE" w:rsidRPr="00215B0C" w:rsidRDefault="005A4EEE" w:rsidP="00283495">
      <w:pPr>
        <w:jc w:val="both"/>
        <w:rPr>
          <w:rFonts w:ascii="Arial" w:hAnsi="Arial" w:cs="Arial"/>
          <w:bCs/>
        </w:rPr>
      </w:pPr>
    </w:p>
    <w:p w:rsidR="005A4EEE" w:rsidRPr="00215B0C" w:rsidRDefault="005A4EEE" w:rsidP="009D084C">
      <w:pPr>
        <w:spacing w:before="60"/>
        <w:jc w:val="both"/>
        <w:rPr>
          <w:rFonts w:ascii="Arial" w:hAnsi="Arial" w:cs="Arial"/>
          <w:b/>
          <w:bCs/>
        </w:rPr>
      </w:pPr>
      <w:r w:rsidRPr="00215B0C">
        <w:rPr>
          <w:rFonts w:ascii="Arial" w:hAnsi="Arial" w:cs="Arial"/>
          <w:b/>
          <w:bCs/>
        </w:rPr>
        <w:lastRenderedPageBreak/>
        <w:t>ARTÍCULO 6.</w:t>
      </w:r>
    </w:p>
    <w:p w:rsidR="005A4EEE" w:rsidRPr="00215B0C" w:rsidRDefault="005A4EEE" w:rsidP="009D084C">
      <w:pPr>
        <w:jc w:val="both"/>
        <w:rPr>
          <w:rFonts w:ascii="Arial" w:hAnsi="Arial" w:cs="Arial"/>
          <w:bCs/>
        </w:rPr>
      </w:pPr>
      <w:r w:rsidRPr="00215B0C">
        <w:rPr>
          <w:rFonts w:ascii="Arial" w:hAnsi="Arial" w:cs="Arial"/>
          <w:bCs/>
        </w:rPr>
        <w:t>Para los efectos de esta Ley, se entiende por:</w:t>
      </w:r>
    </w:p>
    <w:p w:rsidR="005A4EEE" w:rsidRPr="00215B0C" w:rsidRDefault="005A4EEE" w:rsidP="009D084C">
      <w:pPr>
        <w:jc w:val="both"/>
        <w:rPr>
          <w:rFonts w:ascii="Arial" w:hAnsi="Arial" w:cs="Arial"/>
          <w:bCs/>
          <w:sz w:val="16"/>
          <w:szCs w:val="16"/>
        </w:rPr>
      </w:pPr>
    </w:p>
    <w:p w:rsidR="005A4EEE" w:rsidRPr="00215B0C" w:rsidRDefault="005A4EEE" w:rsidP="009D084C">
      <w:pPr>
        <w:jc w:val="both"/>
        <w:rPr>
          <w:rFonts w:ascii="Arial" w:hAnsi="Arial" w:cs="Arial"/>
          <w:bCs/>
        </w:rPr>
      </w:pPr>
      <w:r w:rsidRPr="00215B0C">
        <w:rPr>
          <w:rFonts w:ascii="Arial" w:hAnsi="Arial" w:cs="Arial"/>
          <w:b/>
          <w:bCs/>
        </w:rPr>
        <w:t>I.</w:t>
      </w:r>
      <w:r w:rsidRPr="00215B0C">
        <w:rPr>
          <w:rFonts w:ascii="Arial" w:hAnsi="Arial" w:cs="Arial"/>
          <w:bCs/>
        </w:rPr>
        <w:t xml:space="preserve"> Centro de Atención:</w:t>
      </w:r>
      <w:r w:rsidRPr="00215B0C">
        <w:rPr>
          <w:rFonts w:ascii="Arial" w:hAnsi="Arial" w:cs="Arial"/>
          <w:b/>
          <w:bCs/>
        </w:rPr>
        <w:t xml:space="preserve"> </w:t>
      </w:r>
      <w:r w:rsidRPr="00215B0C">
        <w:rPr>
          <w:rFonts w:ascii="Arial" w:hAnsi="Arial" w:cs="Arial"/>
          <w:bCs/>
        </w:rPr>
        <w:t>Son los Centros de Atención Infantil, es decir, los espacios, cualquiera que sea su denominación y modalidad, donde se prestan servicios para la atención, cuidado y desarrollo integral infantil en un marco de ejercicio pleno de los derechos de niñas y niños desde los 43 días de nacido hasta los 5 años 11 meses de edad;</w:t>
      </w:r>
    </w:p>
    <w:p w:rsidR="00283495" w:rsidRPr="00215B0C" w:rsidRDefault="00283495" w:rsidP="009D084C">
      <w:pPr>
        <w:jc w:val="both"/>
        <w:rPr>
          <w:rFonts w:ascii="Arial" w:hAnsi="Arial" w:cs="Arial"/>
          <w:bCs/>
        </w:rPr>
      </w:pPr>
    </w:p>
    <w:p w:rsidR="005A4EEE" w:rsidRPr="00215B0C" w:rsidRDefault="005A4EEE" w:rsidP="009D084C">
      <w:pPr>
        <w:jc w:val="both"/>
        <w:rPr>
          <w:rFonts w:ascii="Arial" w:hAnsi="Arial" w:cs="Arial"/>
          <w:bCs/>
        </w:rPr>
      </w:pPr>
      <w:r w:rsidRPr="00215B0C">
        <w:rPr>
          <w:rFonts w:ascii="Arial" w:hAnsi="Arial" w:cs="Arial"/>
          <w:b/>
          <w:bCs/>
        </w:rPr>
        <w:t xml:space="preserve">II. </w:t>
      </w:r>
      <w:r w:rsidRPr="00215B0C">
        <w:rPr>
          <w:rFonts w:ascii="Arial" w:hAnsi="Arial" w:cs="Arial"/>
          <w:bCs/>
        </w:rPr>
        <w:t>Consejo: Consejo Estatal de Centros de Atención Infantil;</w:t>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III. </w:t>
      </w:r>
      <w:r w:rsidRPr="00215B0C">
        <w:rPr>
          <w:rFonts w:ascii="Arial" w:hAnsi="Arial" w:cs="Arial"/>
          <w:bCs/>
        </w:rPr>
        <w:t>Contrato: El acuerdo suscrito entre el usuario y el Centro de Atención con el objeto de utilizar los servicios de cuidado de las niñas y niños, que deberán estar previamente autorizados conforme a esta Ley y su Reglamento;</w:t>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IV. </w:t>
      </w:r>
      <w:r w:rsidRPr="00215B0C">
        <w:rPr>
          <w:rFonts w:ascii="Arial" w:hAnsi="Arial" w:cs="Arial"/>
          <w:bCs/>
        </w:rPr>
        <w:t>Coordinación de Protección Civil: Coordinación General de Protección Civil del Estado de Tamaulipas;</w:t>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V. </w:t>
      </w:r>
      <w:r w:rsidRPr="00215B0C">
        <w:rPr>
          <w:rFonts w:ascii="Arial" w:hAnsi="Arial" w:cs="Arial"/>
          <w:bCs/>
        </w:rPr>
        <w:t xml:space="preserve">Credencial </w:t>
      </w:r>
      <w:r w:rsidRPr="00215B0C">
        <w:rPr>
          <w:rFonts w:ascii="Arial" w:eastAsia="Calibri" w:hAnsi="Arial" w:cs="Arial"/>
        </w:rPr>
        <w:t>de identificación:</w:t>
      </w:r>
      <w:r w:rsidRPr="00215B0C">
        <w:rPr>
          <w:rFonts w:ascii="Arial" w:eastAsia="Calibri" w:hAnsi="Arial" w:cs="Arial"/>
          <w:b/>
        </w:rPr>
        <w:t xml:space="preserve"> </w:t>
      </w:r>
      <w:r w:rsidRPr="00215B0C">
        <w:rPr>
          <w:rFonts w:ascii="Arial" w:eastAsia="Calibri" w:hAnsi="Arial" w:cs="Arial"/>
        </w:rPr>
        <w:t xml:space="preserve">Documento de control que expide el Centro de Atención al usuario, mediante el cual se identifica y autoriza a las personas que pueden recoger a la niña o niño; </w:t>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VI. </w:t>
      </w:r>
      <w:r w:rsidRPr="00215B0C">
        <w:rPr>
          <w:rFonts w:ascii="Arial" w:hAnsi="Arial" w:cs="Arial"/>
          <w:bCs/>
        </w:rPr>
        <w:t>Desarrollo Integral Infantil: Es el derecho que tienen niñas y niños a formarse física, mental, emocional y socialmente en condiciones de igualdad;</w:t>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VII. </w:t>
      </w:r>
      <w:r w:rsidRPr="00215B0C">
        <w:rPr>
          <w:rFonts w:ascii="Arial" w:hAnsi="Arial" w:cs="Arial"/>
          <w:bCs/>
        </w:rPr>
        <w:t>Dirección Municipal de Protección Civil:</w:t>
      </w:r>
      <w:r w:rsidRPr="00215B0C">
        <w:rPr>
          <w:rFonts w:ascii="Arial" w:hAnsi="Arial" w:cs="Arial"/>
          <w:b/>
          <w:bCs/>
        </w:rPr>
        <w:t xml:space="preserve"> </w:t>
      </w:r>
      <w:r w:rsidRPr="00215B0C">
        <w:rPr>
          <w:rFonts w:ascii="Arial" w:hAnsi="Arial" w:cs="Arial"/>
          <w:bCs/>
        </w:rPr>
        <w:t>Las Direcciones Municipales de Protección Civil o sus equivalentes de los municipios del Estado de Tamaulipas;</w:t>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VIII. </w:t>
      </w:r>
      <w:r w:rsidRPr="00215B0C">
        <w:rPr>
          <w:rFonts w:ascii="Arial" w:hAnsi="Arial" w:cs="Arial"/>
          <w:bCs/>
        </w:rPr>
        <w:t>Ley:</w:t>
      </w:r>
      <w:r w:rsidRPr="00215B0C">
        <w:rPr>
          <w:rFonts w:ascii="Arial" w:hAnsi="Arial" w:cs="Arial"/>
          <w:b/>
          <w:bCs/>
        </w:rPr>
        <w:t xml:space="preserve"> </w:t>
      </w:r>
      <w:r w:rsidRPr="00215B0C">
        <w:rPr>
          <w:rFonts w:ascii="Arial" w:hAnsi="Arial" w:cs="Arial"/>
          <w:bCs/>
        </w:rPr>
        <w:t>Ley de Centros de Atención Infantil del Estado de Tamaulipas;</w:t>
      </w:r>
      <w:r w:rsidRPr="00215B0C">
        <w:rPr>
          <w:rFonts w:ascii="Arial" w:hAnsi="Arial" w:cs="Arial"/>
          <w:b/>
          <w:bCs/>
        </w:rPr>
        <w:tab/>
      </w:r>
    </w:p>
    <w:p w:rsidR="00283495" w:rsidRPr="00215B0C" w:rsidRDefault="00283495" w:rsidP="009D084C">
      <w:pPr>
        <w:jc w:val="both"/>
        <w:rPr>
          <w:rFonts w:ascii="Arial" w:hAnsi="Arial" w:cs="Arial"/>
          <w:b/>
          <w:bCs/>
          <w:spacing w:val="-4"/>
        </w:rPr>
      </w:pPr>
    </w:p>
    <w:p w:rsidR="005A4EEE" w:rsidRPr="00215B0C" w:rsidRDefault="005A4EEE" w:rsidP="009D084C">
      <w:pPr>
        <w:jc w:val="both"/>
        <w:rPr>
          <w:rFonts w:ascii="Arial" w:hAnsi="Arial" w:cs="Arial"/>
          <w:bCs/>
          <w:spacing w:val="-4"/>
        </w:rPr>
      </w:pPr>
      <w:r w:rsidRPr="00215B0C">
        <w:rPr>
          <w:rFonts w:ascii="Arial" w:hAnsi="Arial" w:cs="Arial"/>
          <w:b/>
          <w:bCs/>
          <w:spacing w:val="-4"/>
        </w:rPr>
        <w:t xml:space="preserve">IX. </w:t>
      </w:r>
      <w:r w:rsidRPr="00215B0C">
        <w:rPr>
          <w:rFonts w:ascii="Arial" w:hAnsi="Arial" w:cs="Arial"/>
          <w:bCs/>
          <w:spacing w:val="-4"/>
        </w:rPr>
        <w:t>Ley General:</w:t>
      </w:r>
      <w:r w:rsidRPr="00215B0C">
        <w:rPr>
          <w:rFonts w:ascii="Arial" w:hAnsi="Arial" w:cs="Arial"/>
          <w:b/>
          <w:bCs/>
          <w:spacing w:val="-4"/>
        </w:rPr>
        <w:t xml:space="preserve"> </w:t>
      </w:r>
      <w:r w:rsidRPr="00215B0C">
        <w:rPr>
          <w:rFonts w:ascii="Arial" w:hAnsi="Arial" w:cs="Arial"/>
          <w:bCs/>
          <w:spacing w:val="-4"/>
        </w:rPr>
        <w:t>Ley General de Prestación de Servicios para la Atención, Cuidado y Desarrollo Integral Infantil;</w:t>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X. </w:t>
      </w:r>
      <w:r w:rsidRPr="00215B0C">
        <w:rPr>
          <w:rFonts w:ascii="Arial" w:hAnsi="Arial" w:cs="Arial"/>
          <w:bCs/>
        </w:rPr>
        <w:t>Licencia de Funcionamiento de Centro de Atención: Autorización escrita emitida por la Secretaría de Salud para ejercer lícitamente el servicio de Centro de Atención Infantil en el Estado de Tamaulipas;</w:t>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XI. </w:t>
      </w:r>
      <w:r w:rsidRPr="00215B0C">
        <w:rPr>
          <w:rFonts w:ascii="Arial" w:hAnsi="Arial" w:cs="Arial"/>
          <w:bCs/>
        </w:rPr>
        <w:t>Medidas Precautorias:</w:t>
      </w:r>
      <w:r w:rsidRPr="00215B0C">
        <w:rPr>
          <w:rFonts w:ascii="Arial" w:hAnsi="Arial" w:cs="Arial"/>
          <w:b/>
          <w:bCs/>
        </w:rPr>
        <w:t xml:space="preserve"> </w:t>
      </w:r>
      <w:r w:rsidRPr="00215B0C">
        <w:rPr>
          <w:rFonts w:ascii="Arial" w:hAnsi="Arial" w:cs="Arial"/>
          <w:bCs/>
        </w:rPr>
        <w:t>Aquellas que con motivo de la prestación de los servicios para la atención, cuidado y desarrollo integral infantil emitan las autoridades competentes, de conformidad con la presente Ley y su Reglamento, para salvaguardar y proteger la vida y la integridad de las niñas y niños;</w:t>
      </w:r>
      <w:r w:rsidRPr="00215B0C">
        <w:rPr>
          <w:rFonts w:ascii="Arial" w:hAnsi="Arial" w:cs="Arial"/>
          <w:b/>
          <w:bCs/>
        </w:rPr>
        <w:tab/>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XII. </w:t>
      </w:r>
      <w:r w:rsidRPr="00215B0C">
        <w:rPr>
          <w:rFonts w:ascii="Arial" w:hAnsi="Arial" w:cs="Arial"/>
          <w:bCs/>
        </w:rPr>
        <w:t>Niñas y niños: Toda persona desde los 43 días de nacido hasta los 5 años 11 meses de edad;</w:t>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XIII. </w:t>
      </w:r>
      <w:r w:rsidR="000B3C7F" w:rsidRPr="00215B0C">
        <w:rPr>
          <w:rFonts w:ascii="Arial" w:hAnsi="Arial" w:cs="Arial"/>
        </w:rPr>
        <w:t>Niñas y niños con discapacidad no dependientes: Los que padezcan algún tipo de discapacidad que contemple la Ley de los Derechos de las Personas con Discapacidad del Estado de Tamaulipas, y que no dependan de algún cuidado o atención especializada, distinto a los que se describen en la presente Ley para la atención de niñas y niños en Centros de Atención;</w:t>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XIV.</w:t>
      </w:r>
      <w:r w:rsidRPr="00215B0C">
        <w:rPr>
          <w:rFonts w:ascii="Arial" w:hAnsi="Arial" w:cs="Arial"/>
          <w:bCs/>
        </w:rPr>
        <w:t xml:space="preserve"> Prestadores de servicios para la atención, cuidado y desarrollo integral infantil:</w:t>
      </w:r>
      <w:r w:rsidRPr="00215B0C">
        <w:rPr>
          <w:rFonts w:ascii="Arial" w:hAnsi="Arial" w:cs="Arial"/>
          <w:b/>
          <w:bCs/>
        </w:rPr>
        <w:t xml:space="preserve"> </w:t>
      </w:r>
      <w:r w:rsidRPr="00215B0C">
        <w:rPr>
          <w:rFonts w:ascii="Arial" w:hAnsi="Arial" w:cs="Arial"/>
          <w:bCs/>
        </w:rPr>
        <w:t>Aquellas personas físicas o morales que cuenten con licencia emitida por la Secretaría de Salud, para instalar y operar uno o varios Centros de Atención en cualquier modalidad y tipo;</w:t>
      </w:r>
      <w:r w:rsidRPr="00215B0C">
        <w:rPr>
          <w:rFonts w:ascii="Arial" w:hAnsi="Arial" w:cs="Arial"/>
          <w:b/>
          <w:bCs/>
        </w:rPr>
        <w:tab/>
      </w:r>
    </w:p>
    <w:p w:rsidR="00283495" w:rsidRPr="00215B0C" w:rsidRDefault="00283495" w:rsidP="009D084C">
      <w:pPr>
        <w:jc w:val="both"/>
        <w:rPr>
          <w:rFonts w:ascii="Arial" w:hAnsi="Arial" w:cs="Arial"/>
          <w:b/>
          <w:bCs/>
        </w:rPr>
      </w:pPr>
    </w:p>
    <w:p w:rsidR="005A4EEE" w:rsidRPr="00215B0C" w:rsidRDefault="005A4EEE" w:rsidP="009D084C">
      <w:pPr>
        <w:jc w:val="both"/>
        <w:rPr>
          <w:rFonts w:ascii="Arial" w:hAnsi="Arial" w:cs="Arial"/>
          <w:bCs/>
          <w:spacing w:val="-4"/>
        </w:rPr>
      </w:pPr>
      <w:r w:rsidRPr="00215B0C">
        <w:rPr>
          <w:rFonts w:ascii="Arial" w:hAnsi="Arial" w:cs="Arial"/>
          <w:b/>
          <w:bCs/>
        </w:rPr>
        <w:t xml:space="preserve">XV. </w:t>
      </w:r>
      <w:r w:rsidRPr="00215B0C">
        <w:rPr>
          <w:rFonts w:ascii="Arial" w:hAnsi="Arial" w:cs="Arial"/>
          <w:bCs/>
          <w:spacing w:val="-4"/>
        </w:rPr>
        <w:t>Programa Estatal de Supervisión, Acompañamiento, Monitoreo y Evaluación del Funcionamiento:</w:t>
      </w:r>
      <w:r w:rsidRPr="00215B0C">
        <w:rPr>
          <w:rFonts w:ascii="Arial" w:hAnsi="Arial" w:cs="Arial"/>
          <w:b/>
          <w:bCs/>
          <w:spacing w:val="-4"/>
        </w:rPr>
        <w:t xml:space="preserve"> </w:t>
      </w:r>
      <w:r w:rsidRPr="00215B0C">
        <w:rPr>
          <w:rFonts w:ascii="Arial" w:hAnsi="Arial" w:cs="Arial"/>
          <w:bCs/>
          <w:spacing w:val="-4"/>
        </w:rPr>
        <w:t>Conjunto de acciones para lograr una vigilancia efectiva del cumplimiento de la presente Ley y garantizar el mejoramiento progresivo y fortalecimiento de los servicios para la atención, cuidado y desarrollo integral infantil;</w:t>
      </w:r>
    </w:p>
    <w:p w:rsidR="004954DE" w:rsidRPr="00215B0C" w:rsidRDefault="004954DE"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XVI. </w:t>
      </w:r>
      <w:r w:rsidRPr="00215B0C">
        <w:rPr>
          <w:rFonts w:ascii="Arial" w:hAnsi="Arial" w:cs="Arial"/>
          <w:bCs/>
        </w:rPr>
        <w:t>Programa Interno de Protección Civil: Aquel que se circunscribe al ámbito de una Dependencia, Entidad, Institución u Organismo pertenecientes a los sectores público, en sus órdenes de gobierno estatal y municipal, y privado, y se instala en los inmuebles correspondientes, con el fin de salvaguardar la integridad física de las niñas y niños, empleados y de las personas que concurran a ellos;</w:t>
      </w:r>
    </w:p>
    <w:p w:rsidR="004954DE" w:rsidRPr="00215B0C" w:rsidRDefault="004954DE" w:rsidP="009D084C">
      <w:pPr>
        <w:jc w:val="both"/>
        <w:rPr>
          <w:rFonts w:ascii="Arial" w:hAnsi="Arial" w:cs="Arial"/>
          <w:bCs/>
        </w:rPr>
      </w:pPr>
    </w:p>
    <w:p w:rsidR="005A4EEE" w:rsidRPr="00215B0C" w:rsidRDefault="005A4EEE" w:rsidP="009D084C">
      <w:pPr>
        <w:jc w:val="both"/>
        <w:rPr>
          <w:rFonts w:ascii="Arial" w:hAnsi="Arial" w:cs="Arial"/>
          <w:bCs/>
        </w:rPr>
      </w:pPr>
      <w:r w:rsidRPr="00215B0C">
        <w:rPr>
          <w:rFonts w:ascii="Arial" w:hAnsi="Arial" w:cs="Arial"/>
          <w:b/>
          <w:bCs/>
        </w:rPr>
        <w:t xml:space="preserve">XVII. </w:t>
      </w:r>
      <w:r w:rsidRPr="00215B0C">
        <w:rPr>
          <w:rFonts w:ascii="Arial" w:hAnsi="Arial" w:cs="Arial"/>
          <w:bCs/>
        </w:rPr>
        <w:t>Registro Estatal: Catálogo Público de los Centros de Atención Infantil en el Estado de Tamaulipas;</w:t>
      </w:r>
    </w:p>
    <w:p w:rsidR="004954DE" w:rsidRPr="00215B0C" w:rsidRDefault="004954DE" w:rsidP="009D084C">
      <w:pPr>
        <w:jc w:val="both"/>
        <w:rPr>
          <w:rFonts w:ascii="Arial" w:hAnsi="Arial" w:cs="Arial"/>
          <w:bCs/>
        </w:rPr>
      </w:pPr>
    </w:p>
    <w:p w:rsidR="005A4EEE" w:rsidRPr="00215B0C" w:rsidRDefault="005A4EEE" w:rsidP="009D084C">
      <w:pPr>
        <w:jc w:val="both"/>
        <w:rPr>
          <w:rFonts w:ascii="Arial" w:hAnsi="Arial" w:cs="Arial"/>
          <w:bCs/>
        </w:rPr>
      </w:pPr>
      <w:r w:rsidRPr="00215B0C">
        <w:rPr>
          <w:rFonts w:ascii="Arial" w:hAnsi="Arial" w:cs="Arial"/>
          <w:b/>
          <w:bCs/>
        </w:rPr>
        <w:t xml:space="preserve">XVIII. </w:t>
      </w:r>
      <w:r w:rsidRPr="00215B0C">
        <w:rPr>
          <w:rFonts w:ascii="Arial" w:hAnsi="Arial" w:cs="Arial"/>
          <w:bCs/>
        </w:rPr>
        <w:t>Reglamento: Reglamento de la Ley de Centros de Atención Infantil del Estado de Tamaulipas;</w:t>
      </w:r>
    </w:p>
    <w:p w:rsidR="00283495" w:rsidRPr="00215B0C" w:rsidRDefault="00283495" w:rsidP="00283495">
      <w:pPr>
        <w:autoSpaceDE w:val="0"/>
        <w:autoSpaceDN w:val="0"/>
        <w:jc w:val="both"/>
        <w:rPr>
          <w:rFonts w:ascii="Arial" w:hAnsi="Arial" w:cs="Arial"/>
          <w:b/>
          <w:bCs/>
        </w:rPr>
      </w:pPr>
    </w:p>
    <w:p w:rsidR="005A4EEE" w:rsidRPr="00215B0C" w:rsidRDefault="005A4EEE" w:rsidP="00283495">
      <w:pPr>
        <w:autoSpaceDE w:val="0"/>
        <w:autoSpaceDN w:val="0"/>
        <w:jc w:val="both"/>
        <w:rPr>
          <w:rFonts w:ascii="Arial" w:hAnsi="Arial" w:cs="Arial"/>
          <w:b/>
          <w:bCs/>
        </w:rPr>
      </w:pPr>
      <w:r w:rsidRPr="00215B0C">
        <w:rPr>
          <w:rFonts w:ascii="Arial" w:hAnsi="Arial" w:cs="Arial"/>
          <w:b/>
          <w:bCs/>
        </w:rPr>
        <w:t xml:space="preserve">XIX. </w:t>
      </w:r>
      <w:r w:rsidRPr="00215B0C">
        <w:rPr>
          <w:rFonts w:ascii="Arial" w:hAnsi="Arial" w:cs="Arial"/>
          <w:bCs/>
        </w:rPr>
        <w:t>Secretaría:</w:t>
      </w:r>
      <w:r w:rsidRPr="00215B0C">
        <w:rPr>
          <w:rFonts w:ascii="Arial" w:hAnsi="Arial" w:cs="Arial"/>
          <w:b/>
          <w:bCs/>
        </w:rPr>
        <w:t xml:space="preserve"> </w:t>
      </w:r>
      <w:r w:rsidRPr="00215B0C">
        <w:rPr>
          <w:rFonts w:ascii="Arial" w:hAnsi="Arial" w:cs="Arial"/>
          <w:bCs/>
        </w:rPr>
        <w:t>Secretaría de Salud del Estado de Tamaulipas;</w:t>
      </w:r>
    </w:p>
    <w:p w:rsidR="00283495" w:rsidRPr="00215B0C" w:rsidRDefault="00283495" w:rsidP="00283495">
      <w:pPr>
        <w:jc w:val="both"/>
        <w:rPr>
          <w:rFonts w:ascii="Arial" w:hAnsi="Arial" w:cs="Arial"/>
          <w:b/>
          <w:bCs/>
        </w:rPr>
      </w:pPr>
    </w:p>
    <w:p w:rsidR="005A4EEE" w:rsidRPr="00215B0C" w:rsidRDefault="005A4EEE" w:rsidP="00283495">
      <w:pPr>
        <w:jc w:val="both"/>
        <w:rPr>
          <w:rFonts w:ascii="Arial" w:hAnsi="Arial" w:cs="Arial"/>
          <w:bCs/>
        </w:rPr>
      </w:pPr>
      <w:r w:rsidRPr="00215B0C">
        <w:rPr>
          <w:rFonts w:ascii="Arial" w:hAnsi="Arial" w:cs="Arial"/>
          <w:b/>
          <w:bCs/>
        </w:rPr>
        <w:t xml:space="preserve">XX. </w:t>
      </w:r>
      <w:r w:rsidRPr="00215B0C">
        <w:rPr>
          <w:rFonts w:ascii="Arial" w:hAnsi="Arial" w:cs="Arial"/>
          <w:bCs/>
        </w:rPr>
        <w:t>Servicios para la atención, cuidado y desarrollo integral infantil: Medidas dirigidas a las niñas y niños en los Centros de Atención consistentes en la atención y cuidado para su desarrollo integral;</w:t>
      </w:r>
    </w:p>
    <w:p w:rsidR="00283495" w:rsidRPr="00215B0C" w:rsidRDefault="00283495" w:rsidP="00283495">
      <w:pPr>
        <w:jc w:val="both"/>
        <w:rPr>
          <w:rFonts w:ascii="Arial" w:hAnsi="Arial" w:cs="Arial"/>
          <w:b/>
          <w:bCs/>
        </w:rPr>
      </w:pPr>
    </w:p>
    <w:p w:rsidR="005A4EEE" w:rsidRPr="00215B0C" w:rsidRDefault="005A4EEE" w:rsidP="00283495">
      <w:pPr>
        <w:jc w:val="both"/>
        <w:rPr>
          <w:rFonts w:ascii="Arial" w:hAnsi="Arial" w:cs="Arial"/>
          <w:bCs/>
        </w:rPr>
      </w:pPr>
      <w:r w:rsidRPr="00215B0C">
        <w:rPr>
          <w:rFonts w:ascii="Arial" w:hAnsi="Arial" w:cs="Arial"/>
          <w:b/>
          <w:bCs/>
        </w:rPr>
        <w:t xml:space="preserve">XXI. </w:t>
      </w:r>
      <w:r w:rsidRPr="00215B0C">
        <w:rPr>
          <w:rFonts w:ascii="Arial" w:hAnsi="Arial" w:cs="Arial"/>
          <w:bCs/>
        </w:rPr>
        <w:t>Sistema DIF Tamaulipas: Sistema para el Desarrollo Integral de la Familia del Estado de Tamaulipas;</w:t>
      </w:r>
    </w:p>
    <w:p w:rsidR="00283495" w:rsidRPr="00215B0C" w:rsidRDefault="00283495" w:rsidP="00283495">
      <w:pPr>
        <w:jc w:val="both"/>
        <w:rPr>
          <w:rFonts w:ascii="Arial" w:hAnsi="Arial" w:cs="Arial"/>
          <w:b/>
          <w:bCs/>
        </w:rPr>
      </w:pPr>
    </w:p>
    <w:p w:rsidR="005A4EEE" w:rsidRPr="00215B0C" w:rsidRDefault="005A4EEE" w:rsidP="00283495">
      <w:pPr>
        <w:jc w:val="both"/>
        <w:rPr>
          <w:rFonts w:ascii="Arial" w:hAnsi="Arial" w:cs="Arial"/>
          <w:bCs/>
        </w:rPr>
      </w:pPr>
      <w:r w:rsidRPr="00215B0C">
        <w:rPr>
          <w:rFonts w:ascii="Arial" w:hAnsi="Arial" w:cs="Arial"/>
          <w:b/>
          <w:bCs/>
        </w:rPr>
        <w:t xml:space="preserve">XXII. </w:t>
      </w:r>
      <w:r w:rsidRPr="00215B0C">
        <w:rPr>
          <w:rFonts w:ascii="Arial" w:hAnsi="Arial" w:cs="Arial"/>
          <w:bCs/>
        </w:rPr>
        <w:t>Sistema Estatal: Sistema Estatal de Protección Civil;</w:t>
      </w:r>
    </w:p>
    <w:p w:rsidR="00283495" w:rsidRPr="00215B0C" w:rsidRDefault="00283495" w:rsidP="00283495">
      <w:pPr>
        <w:jc w:val="both"/>
        <w:rPr>
          <w:rFonts w:ascii="Arial" w:hAnsi="Arial" w:cs="Arial"/>
          <w:b/>
          <w:bCs/>
        </w:rPr>
      </w:pPr>
    </w:p>
    <w:p w:rsidR="005A4EEE" w:rsidRPr="00215B0C" w:rsidRDefault="005A4EEE" w:rsidP="00283495">
      <w:pPr>
        <w:jc w:val="both"/>
        <w:rPr>
          <w:rFonts w:ascii="Arial" w:hAnsi="Arial" w:cs="Arial"/>
          <w:bCs/>
          <w:strike/>
        </w:rPr>
      </w:pPr>
      <w:r w:rsidRPr="00215B0C">
        <w:rPr>
          <w:rFonts w:ascii="Arial" w:hAnsi="Arial" w:cs="Arial"/>
          <w:b/>
          <w:bCs/>
        </w:rPr>
        <w:t xml:space="preserve">XXIII. </w:t>
      </w:r>
      <w:r w:rsidRPr="00215B0C">
        <w:rPr>
          <w:rFonts w:ascii="Arial" w:hAnsi="Arial" w:cs="Arial"/>
          <w:bCs/>
        </w:rPr>
        <w:t>Sistema Municipal: Sistema Municipal de Protección Civil;</w:t>
      </w:r>
    </w:p>
    <w:p w:rsidR="00283495" w:rsidRPr="00215B0C" w:rsidRDefault="00283495" w:rsidP="00283495">
      <w:pPr>
        <w:jc w:val="both"/>
        <w:rPr>
          <w:rFonts w:ascii="Arial" w:hAnsi="Arial" w:cs="Arial"/>
          <w:b/>
          <w:bCs/>
        </w:rPr>
      </w:pPr>
    </w:p>
    <w:p w:rsidR="005A4EEE" w:rsidRPr="00215B0C" w:rsidRDefault="005A4EEE" w:rsidP="00283495">
      <w:pPr>
        <w:jc w:val="both"/>
        <w:rPr>
          <w:rFonts w:ascii="Arial" w:hAnsi="Arial" w:cs="Arial"/>
          <w:bCs/>
          <w:strike/>
        </w:rPr>
      </w:pPr>
      <w:r w:rsidRPr="00215B0C">
        <w:rPr>
          <w:rFonts w:ascii="Arial" w:hAnsi="Arial" w:cs="Arial"/>
          <w:b/>
          <w:bCs/>
        </w:rPr>
        <w:t xml:space="preserve">XXIV. </w:t>
      </w:r>
      <w:r w:rsidRPr="00215B0C">
        <w:rPr>
          <w:rFonts w:ascii="Arial" w:hAnsi="Arial" w:cs="Arial"/>
          <w:bCs/>
        </w:rPr>
        <w:t>Titular del Ejecutivo: El Gobernador Constitucional del Estado Libre y Soberano de Tamaulipas; y</w:t>
      </w:r>
    </w:p>
    <w:p w:rsidR="00283495" w:rsidRPr="00215B0C" w:rsidRDefault="00283495" w:rsidP="00283495">
      <w:pPr>
        <w:jc w:val="both"/>
        <w:rPr>
          <w:rFonts w:ascii="Arial" w:hAnsi="Arial" w:cs="Arial"/>
          <w:b/>
          <w:bCs/>
        </w:rPr>
      </w:pPr>
    </w:p>
    <w:p w:rsidR="005A4EEE" w:rsidRPr="00215B0C" w:rsidRDefault="005A4EEE" w:rsidP="00283495">
      <w:pPr>
        <w:jc w:val="both"/>
        <w:rPr>
          <w:rFonts w:ascii="Arial" w:hAnsi="Arial" w:cs="Arial"/>
          <w:bCs/>
        </w:rPr>
      </w:pPr>
      <w:r w:rsidRPr="00215B0C">
        <w:rPr>
          <w:rFonts w:ascii="Arial" w:hAnsi="Arial" w:cs="Arial"/>
          <w:b/>
          <w:bCs/>
        </w:rPr>
        <w:t xml:space="preserve">XXV. </w:t>
      </w:r>
      <w:r w:rsidRPr="00215B0C">
        <w:rPr>
          <w:rFonts w:ascii="Arial" w:hAnsi="Arial" w:cs="Arial"/>
          <w:bCs/>
        </w:rPr>
        <w:t>Usuario: La persona que contrate los servicios de un Centro de Atención.</w:t>
      </w:r>
    </w:p>
    <w:p w:rsidR="00283495" w:rsidRPr="00215B0C" w:rsidRDefault="00283495" w:rsidP="00B94A91">
      <w:pPr>
        <w:spacing w:before="60"/>
        <w:jc w:val="both"/>
        <w:rPr>
          <w:rFonts w:ascii="Arial" w:hAnsi="Arial" w:cs="Arial"/>
          <w:b/>
          <w:bCs/>
        </w:rPr>
      </w:pPr>
    </w:p>
    <w:p w:rsidR="005A4EEE" w:rsidRPr="00215B0C" w:rsidRDefault="005A4EEE" w:rsidP="000B21D5">
      <w:pPr>
        <w:jc w:val="both"/>
        <w:rPr>
          <w:rFonts w:ascii="Arial" w:hAnsi="Arial" w:cs="Arial"/>
          <w:b/>
          <w:bCs/>
        </w:rPr>
      </w:pPr>
      <w:r w:rsidRPr="00215B0C">
        <w:rPr>
          <w:rFonts w:ascii="Arial" w:hAnsi="Arial" w:cs="Arial"/>
          <w:b/>
          <w:bCs/>
        </w:rPr>
        <w:t>ARTÍCULO 7.</w:t>
      </w:r>
    </w:p>
    <w:p w:rsidR="005A4EEE" w:rsidRPr="00215B0C" w:rsidRDefault="005A4EEE" w:rsidP="007F1784">
      <w:pPr>
        <w:jc w:val="both"/>
        <w:rPr>
          <w:rFonts w:ascii="Arial" w:hAnsi="Arial" w:cs="Arial"/>
          <w:bCs/>
        </w:rPr>
      </w:pPr>
      <w:r w:rsidRPr="00215B0C">
        <w:rPr>
          <w:rFonts w:ascii="Arial" w:hAnsi="Arial" w:cs="Arial"/>
          <w:bCs/>
        </w:rPr>
        <w:t>Los Centros de Atención que presten sus servicios en la Entidad, se sujetarán a las disposiciones de esta Ley y su Reglamento, y deberán inscribirse en el Registro Estatal.</w:t>
      </w:r>
    </w:p>
    <w:p w:rsidR="005A4EEE" w:rsidRPr="00215B0C" w:rsidRDefault="005A4EEE" w:rsidP="005A4EEE">
      <w:pPr>
        <w:jc w:val="both"/>
        <w:rPr>
          <w:rFonts w:ascii="Arial" w:hAnsi="Arial" w:cs="Arial"/>
          <w:b/>
          <w:bCs/>
        </w:rPr>
      </w:pPr>
    </w:p>
    <w:p w:rsidR="005A4EEE" w:rsidRPr="00215B0C" w:rsidRDefault="005A4EEE" w:rsidP="005A4EEE">
      <w:pPr>
        <w:jc w:val="center"/>
        <w:rPr>
          <w:rFonts w:ascii="Arial" w:hAnsi="Arial" w:cs="Arial"/>
          <w:b/>
          <w:bCs/>
        </w:rPr>
      </w:pPr>
      <w:r w:rsidRPr="00215B0C">
        <w:rPr>
          <w:rFonts w:ascii="Arial" w:hAnsi="Arial" w:cs="Arial"/>
          <w:b/>
          <w:bCs/>
        </w:rPr>
        <w:t>TÍTULO II</w:t>
      </w:r>
    </w:p>
    <w:p w:rsidR="005A4EEE" w:rsidRPr="00215B0C" w:rsidRDefault="005A4EEE" w:rsidP="005A4EEE">
      <w:pPr>
        <w:jc w:val="center"/>
        <w:rPr>
          <w:rFonts w:ascii="Arial" w:hAnsi="Arial" w:cs="Arial"/>
          <w:b/>
          <w:bCs/>
        </w:rPr>
      </w:pPr>
      <w:r w:rsidRPr="00215B0C">
        <w:rPr>
          <w:rFonts w:ascii="Arial" w:hAnsi="Arial" w:cs="Arial"/>
          <w:b/>
          <w:bCs/>
        </w:rPr>
        <w:t>DE LOS SUJETOS Y LA POLÍTICA EN LA MATERIA</w:t>
      </w:r>
    </w:p>
    <w:p w:rsidR="005A4EEE" w:rsidRPr="00215B0C" w:rsidRDefault="005A4EEE" w:rsidP="005A4EEE">
      <w:pPr>
        <w:jc w:val="center"/>
        <w:rPr>
          <w:rFonts w:ascii="Arial" w:hAnsi="Arial" w:cs="Arial"/>
          <w:b/>
          <w:bCs/>
        </w:rPr>
      </w:pPr>
    </w:p>
    <w:p w:rsidR="005A4EEE" w:rsidRPr="00215B0C" w:rsidRDefault="005A4EEE" w:rsidP="005A4EEE">
      <w:pPr>
        <w:jc w:val="center"/>
        <w:rPr>
          <w:rFonts w:ascii="Arial" w:hAnsi="Arial" w:cs="Arial"/>
          <w:b/>
          <w:bCs/>
        </w:rPr>
      </w:pPr>
      <w:r w:rsidRPr="00215B0C">
        <w:rPr>
          <w:rFonts w:ascii="Arial" w:hAnsi="Arial" w:cs="Arial"/>
          <w:b/>
          <w:bCs/>
        </w:rPr>
        <w:t>CAPÍTULO ÚNICO</w:t>
      </w:r>
    </w:p>
    <w:p w:rsidR="005A4EEE" w:rsidRPr="00215B0C" w:rsidRDefault="005A4EEE" w:rsidP="005A4EEE">
      <w:pPr>
        <w:jc w:val="center"/>
        <w:rPr>
          <w:rFonts w:ascii="Arial" w:hAnsi="Arial" w:cs="Arial"/>
          <w:b/>
          <w:bCs/>
        </w:rPr>
      </w:pPr>
      <w:r w:rsidRPr="00215B0C">
        <w:rPr>
          <w:rFonts w:ascii="Arial" w:hAnsi="Arial" w:cs="Arial"/>
          <w:b/>
          <w:bCs/>
        </w:rPr>
        <w:t>DE LOS SUJETOS DE SERVICIOS PARA LA ATENCIÓN, CUIDADO Y DESARROLLO INTEGRAL INFANTIL</w:t>
      </w:r>
    </w:p>
    <w:p w:rsidR="005A4EEE" w:rsidRPr="00215B0C" w:rsidRDefault="005A4EEE" w:rsidP="005A4EEE">
      <w:pPr>
        <w:jc w:val="center"/>
        <w:rPr>
          <w:rFonts w:ascii="Arial" w:hAnsi="Arial" w:cs="Arial"/>
          <w:b/>
          <w:bCs/>
        </w:rPr>
      </w:pPr>
    </w:p>
    <w:p w:rsidR="005A4EEE" w:rsidRPr="00215B0C" w:rsidRDefault="005A4EEE" w:rsidP="000B21D5">
      <w:pPr>
        <w:jc w:val="both"/>
        <w:rPr>
          <w:rFonts w:ascii="Arial" w:hAnsi="Arial" w:cs="Arial"/>
          <w:b/>
          <w:bCs/>
        </w:rPr>
      </w:pPr>
      <w:r w:rsidRPr="00215B0C">
        <w:rPr>
          <w:rFonts w:ascii="Arial" w:hAnsi="Arial" w:cs="Arial"/>
          <w:b/>
          <w:bCs/>
        </w:rPr>
        <w:t>ARTÍCULO 8.</w:t>
      </w:r>
    </w:p>
    <w:p w:rsidR="005A4EEE" w:rsidRPr="00215B0C" w:rsidRDefault="005A4EEE" w:rsidP="000B21D5">
      <w:pPr>
        <w:jc w:val="both"/>
        <w:rPr>
          <w:rFonts w:ascii="Arial" w:hAnsi="Arial" w:cs="Arial"/>
          <w:bCs/>
          <w:spacing w:val="-2"/>
        </w:rPr>
      </w:pPr>
      <w:r w:rsidRPr="00215B0C">
        <w:rPr>
          <w:rFonts w:ascii="Arial" w:hAnsi="Arial" w:cs="Arial"/>
          <w:bCs/>
          <w:spacing w:val="-2"/>
        </w:rPr>
        <w:t>Con el fin de cumplir con los principios y derechos contenidos en la Convención sobre los Derechos del Niño, la niña o niño deberá recibir los servicios para su atención, cuidado y desarrollo integral en condiciones de calidad, calidez, seguridad, protección y respeto a sus derechos, identidad e individualidad, garantizando siempre su interés superior.</w:t>
      </w:r>
    </w:p>
    <w:p w:rsidR="00AC3566" w:rsidRPr="00215B0C" w:rsidRDefault="00AC3566" w:rsidP="005A4EEE">
      <w:pPr>
        <w:spacing w:before="80"/>
        <w:jc w:val="both"/>
        <w:rPr>
          <w:rFonts w:ascii="Arial" w:hAnsi="Arial" w:cs="Arial"/>
          <w:bCs/>
          <w:spacing w:val="-2"/>
          <w:sz w:val="16"/>
          <w:szCs w:val="16"/>
        </w:rPr>
      </w:pPr>
    </w:p>
    <w:p w:rsidR="005A4EEE" w:rsidRPr="00215B0C" w:rsidRDefault="005A4EEE" w:rsidP="000B21D5">
      <w:pPr>
        <w:jc w:val="both"/>
        <w:rPr>
          <w:rFonts w:ascii="Arial" w:hAnsi="Arial" w:cs="Arial"/>
          <w:b/>
          <w:bCs/>
        </w:rPr>
      </w:pPr>
      <w:r w:rsidRPr="00215B0C">
        <w:rPr>
          <w:rFonts w:ascii="Arial" w:hAnsi="Arial" w:cs="Arial"/>
          <w:b/>
          <w:bCs/>
        </w:rPr>
        <w:t>ARTÍCULO 9.</w:t>
      </w:r>
    </w:p>
    <w:p w:rsidR="005A4EEE" w:rsidRPr="00215B0C" w:rsidRDefault="005A4EEE" w:rsidP="009D084C">
      <w:pPr>
        <w:jc w:val="both"/>
        <w:rPr>
          <w:rFonts w:ascii="Arial" w:hAnsi="Arial" w:cs="Arial"/>
          <w:bCs/>
        </w:rPr>
      </w:pPr>
      <w:r w:rsidRPr="00215B0C">
        <w:rPr>
          <w:rFonts w:ascii="Arial" w:hAnsi="Arial" w:cs="Arial"/>
          <w:bCs/>
        </w:rPr>
        <w:t>El Ejecutivo del Estado, por conducto de sus Dependencias y Entidades, así como los Ayuntamientos, en el ámbito de sus respectivas competencias, garantizarán que la prestación de los servicios para la atención, cuidado y desarrollo integral infantil se oriente a lograr la observancia y ejercicio de los siguientes derechos de las niñas y niños:</w:t>
      </w:r>
    </w:p>
    <w:p w:rsidR="00AC3566" w:rsidRPr="00215B0C" w:rsidRDefault="00AC3566" w:rsidP="009D084C">
      <w:pPr>
        <w:jc w:val="both"/>
        <w:rPr>
          <w:rFonts w:ascii="Arial" w:hAnsi="Arial" w:cs="Arial"/>
          <w:bCs/>
          <w:sz w:val="16"/>
          <w:szCs w:val="16"/>
        </w:rPr>
      </w:pPr>
    </w:p>
    <w:p w:rsidR="005A4EEE" w:rsidRPr="00215B0C" w:rsidRDefault="005A4EEE" w:rsidP="009D084C">
      <w:pPr>
        <w:jc w:val="both"/>
        <w:rPr>
          <w:rFonts w:ascii="Arial" w:hAnsi="Arial" w:cs="Arial"/>
          <w:bCs/>
        </w:rPr>
      </w:pPr>
      <w:r w:rsidRPr="00215B0C">
        <w:rPr>
          <w:rFonts w:ascii="Arial" w:hAnsi="Arial" w:cs="Arial"/>
          <w:b/>
          <w:bCs/>
        </w:rPr>
        <w:t>I.</w:t>
      </w:r>
      <w:r w:rsidRPr="00215B0C">
        <w:rPr>
          <w:rFonts w:ascii="Arial" w:hAnsi="Arial" w:cs="Arial"/>
          <w:bCs/>
        </w:rPr>
        <w:t xml:space="preserve"> A un entorno seguro, afectivo y libre de violencia;</w:t>
      </w:r>
    </w:p>
    <w:p w:rsidR="000B21D5" w:rsidRPr="00215B0C" w:rsidRDefault="000B21D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II.</w:t>
      </w:r>
      <w:r w:rsidRPr="00215B0C">
        <w:rPr>
          <w:rFonts w:ascii="Arial" w:hAnsi="Arial" w:cs="Arial"/>
          <w:bCs/>
        </w:rPr>
        <w:t xml:space="preserve"> Al cuidado y protección contra actos u omisiones que puedan afectar su integridad física o psicológica;</w:t>
      </w:r>
    </w:p>
    <w:p w:rsidR="000B21D5" w:rsidRPr="00215B0C" w:rsidRDefault="000B21D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III.</w:t>
      </w:r>
      <w:r w:rsidRPr="00215B0C">
        <w:rPr>
          <w:rFonts w:ascii="Arial" w:hAnsi="Arial" w:cs="Arial"/>
          <w:bCs/>
        </w:rPr>
        <w:t xml:space="preserve"> A la atención y promoción de la salud;</w:t>
      </w:r>
    </w:p>
    <w:p w:rsidR="000B21D5" w:rsidRPr="00215B0C" w:rsidRDefault="000B21D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IV. </w:t>
      </w:r>
      <w:r w:rsidRPr="00215B0C">
        <w:rPr>
          <w:rFonts w:ascii="Arial" w:hAnsi="Arial" w:cs="Arial"/>
          <w:bCs/>
        </w:rPr>
        <w:t>A recibir la alimentación que les permita tener una nutrición adecuada;</w:t>
      </w:r>
    </w:p>
    <w:p w:rsidR="000B21D5" w:rsidRPr="00215B0C" w:rsidRDefault="000B21D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V.</w:t>
      </w:r>
      <w:r w:rsidRPr="00215B0C">
        <w:rPr>
          <w:rFonts w:ascii="Arial" w:hAnsi="Arial" w:cs="Arial"/>
          <w:bCs/>
        </w:rPr>
        <w:t xml:space="preserve"> A recibir orientación y educación apropiada a su edad, orientada a lograr un desarrollo físico, cognitivo, afectivo y social hasta el máximo de sus posibilidades, así como a la comprensión y el ejercicio de sus derechos;</w:t>
      </w:r>
    </w:p>
    <w:p w:rsidR="004954DE" w:rsidRPr="00215B0C" w:rsidRDefault="004954DE" w:rsidP="009D084C">
      <w:pPr>
        <w:jc w:val="both"/>
        <w:rPr>
          <w:rFonts w:ascii="Arial" w:hAnsi="Arial" w:cs="Arial"/>
          <w:bCs/>
        </w:rPr>
      </w:pPr>
    </w:p>
    <w:p w:rsidR="005A4EEE" w:rsidRPr="00215B0C" w:rsidRDefault="005A4EEE" w:rsidP="009D084C">
      <w:pPr>
        <w:jc w:val="both"/>
        <w:rPr>
          <w:rFonts w:ascii="Arial" w:hAnsi="Arial" w:cs="Arial"/>
          <w:bCs/>
        </w:rPr>
      </w:pPr>
      <w:r w:rsidRPr="00215B0C">
        <w:rPr>
          <w:rFonts w:ascii="Arial" w:hAnsi="Arial" w:cs="Arial"/>
          <w:b/>
          <w:bCs/>
        </w:rPr>
        <w:t>VI.</w:t>
      </w:r>
      <w:r w:rsidRPr="00215B0C">
        <w:rPr>
          <w:rFonts w:ascii="Arial" w:hAnsi="Arial" w:cs="Arial"/>
          <w:bCs/>
        </w:rPr>
        <w:t xml:space="preserve"> Al descanso, al juego y al esparcimiento;</w:t>
      </w:r>
    </w:p>
    <w:p w:rsidR="004954DE" w:rsidRPr="00215B0C" w:rsidRDefault="004954DE" w:rsidP="009D084C">
      <w:pPr>
        <w:jc w:val="both"/>
        <w:rPr>
          <w:rFonts w:ascii="Arial" w:hAnsi="Arial" w:cs="Arial"/>
          <w:bCs/>
        </w:rPr>
      </w:pPr>
    </w:p>
    <w:p w:rsidR="005A4EEE" w:rsidRPr="00215B0C" w:rsidRDefault="005A4EEE" w:rsidP="009D084C">
      <w:pPr>
        <w:jc w:val="both"/>
        <w:rPr>
          <w:rFonts w:ascii="Arial" w:hAnsi="Arial" w:cs="Arial"/>
          <w:bCs/>
        </w:rPr>
      </w:pPr>
      <w:r w:rsidRPr="00215B0C">
        <w:rPr>
          <w:rFonts w:ascii="Arial" w:hAnsi="Arial" w:cs="Arial"/>
          <w:b/>
          <w:bCs/>
        </w:rPr>
        <w:t>VII.</w:t>
      </w:r>
      <w:r w:rsidRPr="00215B0C">
        <w:rPr>
          <w:rFonts w:ascii="Arial" w:hAnsi="Arial" w:cs="Arial"/>
          <w:bCs/>
        </w:rPr>
        <w:t xml:space="preserve"> A la no discriminación;</w:t>
      </w:r>
    </w:p>
    <w:p w:rsidR="000B21D5" w:rsidRPr="00215B0C" w:rsidRDefault="000B21D5"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VIII. </w:t>
      </w:r>
      <w:r w:rsidRPr="00215B0C">
        <w:rPr>
          <w:rFonts w:ascii="Arial" w:hAnsi="Arial" w:cs="Arial"/>
          <w:bCs/>
        </w:rPr>
        <w:t>A recibir servicios de calidad y con calidez por parte de personal apto, suficiente y que cuente con formación o capacidades, desde un enfoque de los derechos de la niñez; y</w:t>
      </w:r>
    </w:p>
    <w:p w:rsidR="000B21D5" w:rsidRPr="00215B0C" w:rsidRDefault="000B21D5" w:rsidP="009D084C">
      <w:pPr>
        <w:jc w:val="both"/>
        <w:rPr>
          <w:rFonts w:ascii="Arial" w:hAnsi="Arial" w:cs="Arial"/>
          <w:b/>
          <w:bCs/>
        </w:rPr>
      </w:pPr>
    </w:p>
    <w:p w:rsidR="005A4EEE" w:rsidRPr="00215B0C" w:rsidRDefault="005A4EEE" w:rsidP="000B21D5">
      <w:pPr>
        <w:jc w:val="both"/>
        <w:rPr>
          <w:rFonts w:ascii="Arial" w:hAnsi="Arial" w:cs="Arial"/>
          <w:bCs/>
        </w:rPr>
      </w:pPr>
      <w:r w:rsidRPr="00215B0C">
        <w:rPr>
          <w:rFonts w:ascii="Arial" w:hAnsi="Arial" w:cs="Arial"/>
          <w:b/>
          <w:bCs/>
        </w:rPr>
        <w:lastRenderedPageBreak/>
        <w:t xml:space="preserve">IX. </w:t>
      </w:r>
      <w:r w:rsidRPr="00215B0C">
        <w:rPr>
          <w:rFonts w:ascii="Arial" w:hAnsi="Arial" w:cs="Arial"/>
          <w:bCs/>
        </w:rPr>
        <w:t>A participar, ser consultado, expresar libremente sus ideas y opiniones sobre los asuntos que les atañen y a que dichas opiniones sean tomadas en cuenta.</w:t>
      </w:r>
    </w:p>
    <w:p w:rsidR="00194AA0" w:rsidRPr="00215B0C" w:rsidRDefault="00194AA0" w:rsidP="00B94A91">
      <w:pPr>
        <w:spacing w:before="60"/>
        <w:jc w:val="both"/>
        <w:rPr>
          <w:rFonts w:ascii="Arial" w:hAnsi="Arial" w:cs="Arial"/>
          <w:b/>
          <w:bCs/>
        </w:rPr>
      </w:pPr>
    </w:p>
    <w:p w:rsidR="005A4EEE" w:rsidRPr="00215B0C" w:rsidRDefault="005A4EEE" w:rsidP="00194AA0">
      <w:pPr>
        <w:jc w:val="both"/>
        <w:rPr>
          <w:rFonts w:ascii="Arial" w:hAnsi="Arial" w:cs="Arial"/>
          <w:b/>
          <w:bCs/>
        </w:rPr>
      </w:pPr>
      <w:r w:rsidRPr="00215B0C">
        <w:rPr>
          <w:rFonts w:ascii="Arial" w:hAnsi="Arial" w:cs="Arial"/>
          <w:b/>
          <w:bCs/>
        </w:rPr>
        <w:t>ARTÍCULO 10.</w:t>
      </w:r>
    </w:p>
    <w:p w:rsidR="005A4EEE" w:rsidRPr="00215B0C" w:rsidRDefault="005A4EEE" w:rsidP="009D084C">
      <w:pPr>
        <w:jc w:val="both"/>
        <w:rPr>
          <w:rFonts w:ascii="Arial" w:hAnsi="Arial" w:cs="Arial"/>
          <w:bCs/>
        </w:rPr>
      </w:pPr>
      <w:r w:rsidRPr="00215B0C">
        <w:rPr>
          <w:rFonts w:ascii="Arial" w:hAnsi="Arial" w:cs="Arial"/>
          <w:bCs/>
        </w:rPr>
        <w:t>Con el fin de lograr el cumplimiento de los servicios a que se refiere esta Ley, en los Centros de Atención se contemplarán las siguientes actividades:</w:t>
      </w:r>
    </w:p>
    <w:p w:rsidR="00AC3566" w:rsidRPr="00215B0C" w:rsidRDefault="00AC3566" w:rsidP="009D084C">
      <w:pPr>
        <w:jc w:val="both"/>
        <w:rPr>
          <w:rFonts w:ascii="Arial" w:hAnsi="Arial" w:cs="Arial"/>
          <w:bCs/>
          <w:sz w:val="16"/>
          <w:szCs w:val="16"/>
        </w:rPr>
      </w:pPr>
    </w:p>
    <w:p w:rsidR="005A4EEE" w:rsidRPr="00215B0C" w:rsidRDefault="005A4EEE" w:rsidP="009D084C">
      <w:pPr>
        <w:jc w:val="both"/>
        <w:rPr>
          <w:rFonts w:ascii="Arial" w:hAnsi="Arial" w:cs="Arial"/>
          <w:bCs/>
        </w:rPr>
      </w:pPr>
      <w:r w:rsidRPr="00215B0C">
        <w:rPr>
          <w:rFonts w:ascii="Arial" w:hAnsi="Arial" w:cs="Arial"/>
          <w:b/>
          <w:bCs/>
        </w:rPr>
        <w:t>I.</w:t>
      </w:r>
      <w:r w:rsidRPr="00215B0C">
        <w:rPr>
          <w:rFonts w:ascii="Arial" w:hAnsi="Arial" w:cs="Arial"/>
          <w:bCs/>
        </w:rPr>
        <w:t xml:space="preserve"> Protección y seguridad;</w:t>
      </w:r>
    </w:p>
    <w:p w:rsidR="00485D04" w:rsidRPr="00215B0C" w:rsidRDefault="00485D0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II.</w:t>
      </w:r>
      <w:r w:rsidRPr="00215B0C">
        <w:rPr>
          <w:rFonts w:ascii="Arial" w:hAnsi="Arial" w:cs="Arial"/>
          <w:bCs/>
        </w:rPr>
        <w:t xml:space="preserve"> Supervisión e inspección efectiva en materia de protección civil;</w:t>
      </w:r>
    </w:p>
    <w:p w:rsidR="00485D04" w:rsidRPr="00215B0C" w:rsidRDefault="00485D0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III.</w:t>
      </w:r>
      <w:r w:rsidRPr="00215B0C">
        <w:rPr>
          <w:rFonts w:ascii="Arial" w:hAnsi="Arial" w:cs="Arial"/>
          <w:bCs/>
        </w:rPr>
        <w:t xml:space="preserve"> Fomento al cuidado de la salud;</w:t>
      </w:r>
    </w:p>
    <w:p w:rsidR="00485D04" w:rsidRPr="00215B0C" w:rsidRDefault="00485D0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IV.</w:t>
      </w:r>
      <w:r w:rsidRPr="00215B0C">
        <w:rPr>
          <w:rFonts w:ascii="Arial" w:hAnsi="Arial" w:cs="Arial"/>
          <w:bCs/>
        </w:rPr>
        <w:t xml:space="preserve"> Atención médica en caso de urgencia, la cual podrá brindarse en el Centro de Atención o a través de instituciones de salud pública o privada;</w:t>
      </w:r>
    </w:p>
    <w:p w:rsidR="00485D04" w:rsidRPr="00215B0C" w:rsidRDefault="00485D0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 xml:space="preserve">V. </w:t>
      </w:r>
      <w:r w:rsidRPr="00215B0C">
        <w:rPr>
          <w:rFonts w:ascii="Arial" w:hAnsi="Arial" w:cs="Arial"/>
          <w:bCs/>
        </w:rPr>
        <w:t>Alimentación adecuada y suficiente para su nutrición;</w:t>
      </w:r>
    </w:p>
    <w:p w:rsidR="00485D04" w:rsidRPr="00215B0C" w:rsidRDefault="00485D0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VI.</w:t>
      </w:r>
      <w:r w:rsidRPr="00215B0C">
        <w:rPr>
          <w:rFonts w:ascii="Arial" w:hAnsi="Arial" w:cs="Arial"/>
          <w:bCs/>
        </w:rPr>
        <w:t xml:space="preserve"> Fomento a la comprensión y ejercicio de los derechos de las niñas y niños;</w:t>
      </w:r>
    </w:p>
    <w:p w:rsidR="00485D04" w:rsidRPr="00215B0C" w:rsidRDefault="00485D0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 xml:space="preserve">VII. </w:t>
      </w:r>
      <w:r w:rsidRPr="00215B0C">
        <w:rPr>
          <w:rFonts w:ascii="Arial" w:hAnsi="Arial" w:cs="Arial"/>
          <w:bCs/>
        </w:rPr>
        <w:t>Descanso, esparcimiento, juego y actividades recreativas propias de su edad;</w:t>
      </w:r>
    </w:p>
    <w:p w:rsidR="00485D04" w:rsidRPr="00215B0C" w:rsidRDefault="00485D0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VIII.</w:t>
      </w:r>
      <w:r w:rsidRPr="00215B0C">
        <w:rPr>
          <w:rFonts w:ascii="Arial" w:hAnsi="Arial" w:cs="Arial"/>
          <w:bCs/>
        </w:rPr>
        <w:t xml:space="preserve"> Apoyo al desarrollo biológico, cognitivo, psicomotriz, y socio-afectivo;</w:t>
      </w:r>
    </w:p>
    <w:p w:rsidR="00485D04" w:rsidRPr="00215B0C" w:rsidRDefault="00485D04" w:rsidP="009D084C">
      <w:pPr>
        <w:jc w:val="both"/>
        <w:rPr>
          <w:rFonts w:ascii="Arial" w:hAnsi="Arial" w:cs="Arial"/>
          <w:b/>
          <w:bCs/>
          <w:sz w:val="16"/>
          <w:szCs w:val="16"/>
        </w:rPr>
      </w:pPr>
    </w:p>
    <w:p w:rsidR="00AC3FB6" w:rsidRPr="00215B0C" w:rsidRDefault="00AC3FB6" w:rsidP="009D084C">
      <w:pPr>
        <w:jc w:val="both"/>
        <w:rPr>
          <w:rFonts w:ascii="Arial" w:hAnsi="Arial" w:cs="Arial"/>
          <w:bCs/>
        </w:rPr>
      </w:pPr>
      <w:r w:rsidRPr="00215B0C">
        <w:rPr>
          <w:rFonts w:ascii="Arial" w:hAnsi="Arial" w:cs="Arial"/>
          <w:b/>
          <w:bCs/>
        </w:rPr>
        <w:t xml:space="preserve">IX. </w:t>
      </w:r>
      <w:r w:rsidRPr="00215B0C">
        <w:rPr>
          <w:rFonts w:ascii="Arial" w:hAnsi="Arial" w:cs="Arial"/>
          <w:bCs/>
        </w:rPr>
        <w:t>Enseñanza del lenguaje y comunicación;</w:t>
      </w:r>
    </w:p>
    <w:p w:rsidR="00485D04" w:rsidRPr="00215B0C" w:rsidRDefault="00485D04" w:rsidP="009D084C">
      <w:pPr>
        <w:jc w:val="both"/>
        <w:rPr>
          <w:rFonts w:ascii="Arial" w:hAnsi="Arial" w:cs="Arial"/>
          <w:b/>
          <w:bCs/>
          <w:sz w:val="16"/>
          <w:szCs w:val="16"/>
        </w:rPr>
      </w:pPr>
    </w:p>
    <w:p w:rsidR="00AC3FB6" w:rsidRPr="00215B0C" w:rsidRDefault="00AC3FB6" w:rsidP="009D084C">
      <w:pPr>
        <w:jc w:val="both"/>
        <w:rPr>
          <w:rFonts w:ascii="Arial" w:hAnsi="Arial" w:cs="Arial"/>
          <w:bCs/>
        </w:rPr>
      </w:pPr>
      <w:r w:rsidRPr="00215B0C">
        <w:rPr>
          <w:rFonts w:ascii="Arial" w:hAnsi="Arial" w:cs="Arial"/>
          <w:b/>
          <w:bCs/>
        </w:rPr>
        <w:t xml:space="preserve">X. </w:t>
      </w:r>
      <w:r w:rsidRPr="00215B0C">
        <w:rPr>
          <w:rFonts w:ascii="Arial" w:hAnsi="Arial" w:cs="Arial"/>
          <w:bCs/>
        </w:rPr>
        <w:t xml:space="preserve">Información y apoyo a los padres, tutores o quienes tengan la responsabilidad del cuidado o crianza de las niñas y niños, para fortalecer la comprensión de sus funciones en la educación; y </w:t>
      </w:r>
    </w:p>
    <w:p w:rsidR="00485D04" w:rsidRPr="00215B0C" w:rsidRDefault="00485D04" w:rsidP="009D084C">
      <w:pPr>
        <w:jc w:val="both"/>
        <w:rPr>
          <w:rFonts w:ascii="Arial" w:hAnsi="Arial" w:cs="Arial"/>
          <w:b/>
          <w:bCs/>
          <w:sz w:val="16"/>
          <w:szCs w:val="16"/>
        </w:rPr>
      </w:pPr>
    </w:p>
    <w:p w:rsidR="005A4EEE" w:rsidRPr="00215B0C" w:rsidRDefault="00AC3FB6" w:rsidP="009D084C">
      <w:pPr>
        <w:jc w:val="both"/>
        <w:rPr>
          <w:rFonts w:ascii="Arial" w:hAnsi="Arial" w:cs="Arial"/>
          <w:bCs/>
        </w:rPr>
      </w:pPr>
      <w:r w:rsidRPr="00215B0C">
        <w:rPr>
          <w:rFonts w:ascii="Arial" w:hAnsi="Arial" w:cs="Arial"/>
          <w:b/>
          <w:bCs/>
        </w:rPr>
        <w:t xml:space="preserve">XI. </w:t>
      </w:r>
      <w:r w:rsidRPr="00215B0C">
        <w:rPr>
          <w:rFonts w:ascii="Arial" w:hAnsi="Arial" w:cs="Arial"/>
          <w:bCs/>
        </w:rPr>
        <w:t>Implementar mecanismos de participación de los padres de familia o de quien ejerza la tutela de niñas y niños, respecto de su educación y atención.</w:t>
      </w:r>
    </w:p>
    <w:p w:rsidR="00AC3FB6" w:rsidRPr="00215B0C" w:rsidRDefault="00AC3FB6" w:rsidP="009D084C">
      <w:pPr>
        <w:jc w:val="both"/>
        <w:rPr>
          <w:rFonts w:ascii="Arial" w:hAnsi="Arial" w:cs="Arial"/>
          <w:bCs/>
        </w:rPr>
      </w:pPr>
    </w:p>
    <w:p w:rsidR="005A4EEE" w:rsidRPr="00215B0C" w:rsidRDefault="005A4EEE" w:rsidP="009D084C">
      <w:pPr>
        <w:jc w:val="both"/>
        <w:rPr>
          <w:rFonts w:ascii="Arial" w:hAnsi="Arial" w:cs="Arial"/>
          <w:b/>
          <w:bCs/>
        </w:rPr>
      </w:pPr>
      <w:r w:rsidRPr="00215B0C">
        <w:rPr>
          <w:rFonts w:ascii="Arial" w:hAnsi="Arial" w:cs="Arial"/>
          <w:b/>
          <w:bCs/>
        </w:rPr>
        <w:t xml:space="preserve">ARTÍCULO 11. </w:t>
      </w:r>
    </w:p>
    <w:p w:rsidR="005A4EEE" w:rsidRPr="00215B0C" w:rsidRDefault="005A4EEE" w:rsidP="009D084C">
      <w:pPr>
        <w:jc w:val="both"/>
        <w:rPr>
          <w:rFonts w:ascii="Arial" w:hAnsi="Arial" w:cs="Arial"/>
          <w:bCs/>
        </w:rPr>
      </w:pPr>
      <w:r w:rsidRPr="00215B0C">
        <w:rPr>
          <w:rFonts w:ascii="Arial" w:hAnsi="Arial" w:cs="Arial"/>
          <w:bCs/>
        </w:rPr>
        <w:t>El ingreso de las niñas y niños a los servicios para la atención, cuidado y desarrollo integral infantil se hará de conformidad con los requisitos previstos en la presente Ley, su Reglamento y los reglamentos internos de cada Centro de Atención.</w:t>
      </w:r>
    </w:p>
    <w:p w:rsidR="00AC3566" w:rsidRPr="00215B0C" w:rsidRDefault="00AC3566" w:rsidP="009D084C">
      <w:pPr>
        <w:jc w:val="both"/>
        <w:rPr>
          <w:rFonts w:ascii="Arial" w:hAnsi="Arial" w:cs="Arial"/>
          <w:bCs/>
        </w:rPr>
      </w:pPr>
    </w:p>
    <w:p w:rsidR="005A4EEE" w:rsidRPr="00215B0C" w:rsidRDefault="005A4EEE" w:rsidP="00AC3566">
      <w:pPr>
        <w:tabs>
          <w:tab w:val="left" w:pos="3751"/>
        </w:tabs>
        <w:jc w:val="center"/>
        <w:rPr>
          <w:rFonts w:ascii="Arial" w:hAnsi="Arial" w:cs="Arial"/>
          <w:b/>
          <w:bCs/>
        </w:rPr>
      </w:pPr>
      <w:r w:rsidRPr="00215B0C">
        <w:rPr>
          <w:rFonts w:ascii="Arial" w:hAnsi="Arial" w:cs="Arial"/>
          <w:b/>
          <w:bCs/>
        </w:rPr>
        <w:t>TÍTULO III</w:t>
      </w:r>
    </w:p>
    <w:p w:rsidR="005A4EEE" w:rsidRPr="00215B0C" w:rsidRDefault="005A4EEE" w:rsidP="00AC3566">
      <w:pPr>
        <w:jc w:val="center"/>
        <w:rPr>
          <w:rFonts w:ascii="Arial" w:hAnsi="Arial" w:cs="Arial"/>
          <w:b/>
          <w:bCs/>
        </w:rPr>
      </w:pPr>
      <w:r w:rsidRPr="00215B0C">
        <w:rPr>
          <w:rFonts w:ascii="Arial" w:hAnsi="Arial" w:cs="Arial"/>
          <w:b/>
          <w:bCs/>
        </w:rPr>
        <w:t>DE LA POLÍTICA ESTATAL</w:t>
      </w:r>
    </w:p>
    <w:p w:rsidR="005A4EEE" w:rsidRPr="00215B0C" w:rsidRDefault="005A4EEE" w:rsidP="00AC3566">
      <w:pPr>
        <w:jc w:val="center"/>
        <w:rPr>
          <w:rFonts w:ascii="Arial" w:hAnsi="Arial" w:cs="Arial"/>
          <w:b/>
          <w:bCs/>
          <w:sz w:val="16"/>
          <w:szCs w:val="16"/>
        </w:rPr>
      </w:pPr>
    </w:p>
    <w:p w:rsidR="005A4EEE" w:rsidRPr="00215B0C" w:rsidRDefault="005A4EEE" w:rsidP="00AC3566">
      <w:pPr>
        <w:jc w:val="center"/>
        <w:rPr>
          <w:rFonts w:ascii="Arial" w:hAnsi="Arial" w:cs="Arial"/>
          <w:b/>
          <w:bCs/>
        </w:rPr>
      </w:pPr>
      <w:r w:rsidRPr="00215B0C">
        <w:rPr>
          <w:rFonts w:ascii="Arial" w:hAnsi="Arial" w:cs="Arial"/>
          <w:b/>
          <w:bCs/>
        </w:rPr>
        <w:t>CAPÍTULO ÚNICO</w:t>
      </w:r>
    </w:p>
    <w:p w:rsidR="005A4EEE" w:rsidRPr="00215B0C" w:rsidRDefault="005A4EEE" w:rsidP="00AC3566">
      <w:pPr>
        <w:jc w:val="center"/>
        <w:rPr>
          <w:rFonts w:ascii="Arial" w:hAnsi="Arial" w:cs="Arial"/>
          <w:b/>
          <w:bCs/>
        </w:rPr>
      </w:pPr>
      <w:r w:rsidRPr="00215B0C">
        <w:rPr>
          <w:rFonts w:ascii="Arial" w:hAnsi="Arial" w:cs="Arial"/>
          <w:b/>
          <w:bCs/>
        </w:rPr>
        <w:t>DE LA POLÍTICA ESTATAL EN MATERIA DE PRESTACIÓN DE SERVICIOS PARA LA ATENCIÓN, CUIDADO Y DESARROLLO INTEGRAL INFANTIL</w:t>
      </w:r>
    </w:p>
    <w:p w:rsidR="005A4EEE" w:rsidRPr="00215B0C" w:rsidRDefault="005A4EEE" w:rsidP="00AC3566">
      <w:pPr>
        <w:jc w:val="center"/>
        <w:rPr>
          <w:rFonts w:ascii="Arial" w:hAnsi="Arial" w:cs="Arial"/>
          <w:b/>
          <w:bCs/>
          <w:sz w:val="16"/>
          <w:szCs w:val="16"/>
        </w:rPr>
      </w:pPr>
    </w:p>
    <w:p w:rsidR="005A4EEE" w:rsidRPr="00215B0C" w:rsidRDefault="005A4EEE" w:rsidP="00194AA0">
      <w:pPr>
        <w:jc w:val="both"/>
        <w:rPr>
          <w:rFonts w:ascii="Arial" w:hAnsi="Arial" w:cs="Arial"/>
          <w:b/>
          <w:bCs/>
        </w:rPr>
      </w:pPr>
      <w:r w:rsidRPr="00215B0C">
        <w:rPr>
          <w:rFonts w:ascii="Arial" w:hAnsi="Arial" w:cs="Arial"/>
          <w:b/>
          <w:bCs/>
        </w:rPr>
        <w:t>ARTÍCULO 12.</w:t>
      </w:r>
    </w:p>
    <w:p w:rsidR="005A4EEE" w:rsidRPr="00215B0C" w:rsidRDefault="005A4EEE" w:rsidP="00194AA0">
      <w:pPr>
        <w:jc w:val="both"/>
        <w:rPr>
          <w:rFonts w:ascii="Arial" w:hAnsi="Arial" w:cs="Arial"/>
          <w:bCs/>
        </w:rPr>
      </w:pPr>
      <w:r w:rsidRPr="00215B0C">
        <w:rPr>
          <w:rFonts w:ascii="Arial" w:hAnsi="Arial" w:cs="Arial"/>
          <w:bCs/>
        </w:rPr>
        <w:t>La política estatal en la materia deberá tener al menos los siguientes objetivos:</w:t>
      </w:r>
    </w:p>
    <w:p w:rsidR="00AC3566" w:rsidRPr="00215B0C" w:rsidRDefault="00AC3566" w:rsidP="005A4EEE">
      <w:pPr>
        <w:spacing w:before="60"/>
        <w:jc w:val="both"/>
        <w:rPr>
          <w:rFonts w:ascii="Arial" w:hAnsi="Arial" w:cs="Arial"/>
          <w:bCs/>
          <w:sz w:val="16"/>
          <w:szCs w:val="16"/>
        </w:rPr>
      </w:pPr>
    </w:p>
    <w:p w:rsidR="005A4EEE" w:rsidRPr="00215B0C" w:rsidRDefault="005A4EEE" w:rsidP="00FD7070">
      <w:pPr>
        <w:jc w:val="both"/>
        <w:rPr>
          <w:rFonts w:ascii="Arial" w:hAnsi="Arial" w:cs="Arial"/>
          <w:bCs/>
        </w:rPr>
      </w:pPr>
      <w:r w:rsidRPr="00215B0C">
        <w:rPr>
          <w:rFonts w:ascii="Arial" w:hAnsi="Arial" w:cs="Arial"/>
          <w:b/>
          <w:bCs/>
        </w:rPr>
        <w:t>I.</w:t>
      </w:r>
      <w:r w:rsidRPr="00215B0C">
        <w:rPr>
          <w:rFonts w:ascii="Arial" w:hAnsi="Arial" w:cs="Arial"/>
          <w:bCs/>
        </w:rPr>
        <w:t xml:space="preserve"> Garantizar el reconocimiento de la dignidad de las niñas y niños, a partir de la creación de las condiciones necesarias de respeto, protección y ejercicio pleno de sus derechos;</w:t>
      </w:r>
    </w:p>
    <w:p w:rsidR="00E82A66" w:rsidRPr="00215B0C" w:rsidRDefault="00E82A66" w:rsidP="00FD7070">
      <w:pPr>
        <w:jc w:val="both"/>
        <w:rPr>
          <w:rFonts w:ascii="Arial" w:hAnsi="Arial" w:cs="Arial"/>
          <w:bCs/>
        </w:rPr>
      </w:pPr>
    </w:p>
    <w:p w:rsidR="005A4EEE" w:rsidRPr="00215B0C" w:rsidRDefault="005A4EEE" w:rsidP="00FD7070">
      <w:pPr>
        <w:jc w:val="both"/>
        <w:rPr>
          <w:rFonts w:ascii="Arial" w:hAnsi="Arial" w:cs="Arial"/>
          <w:bCs/>
        </w:rPr>
      </w:pPr>
      <w:r w:rsidRPr="00215B0C">
        <w:rPr>
          <w:rFonts w:ascii="Arial" w:hAnsi="Arial" w:cs="Arial"/>
          <w:b/>
          <w:bCs/>
        </w:rPr>
        <w:t>II.</w:t>
      </w:r>
      <w:r w:rsidRPr="00215B0C">
        <w:rPr>
          <w:rFonts w:ascii="Arial" w:hAnsi="Arial" w:cs="Arial"/>
          <w:bCs/>
        </w:rPr>
        <w:t xml:space="preserve"> </w:t>
      </w:r>
      <w:r w:rsidR="00E82A66" w:rsidRPr="00215B0C">
        <w:rPr>
          <w:rFonts w:ascii="Arial" w:hAnsi="Arial" w:cs="Arial"/>
        </w:rPr>
        <w:t>Promover el acceso de niñas y niños con discapacidad, que se encuentren en situación de calle, que habiten en el medio rural, migrantes o jornaleros agrícolas, comunidades indígenas y en general población que habite en zonas marginadas o de extrema pobreza, a los servicios que señala esta Ley, sin importar sus condiciones físicas, intelectuales o sensoriales, acorde con los modelos de atención;</w:t>
      </w:r>
    </w:p>
    <w:p w:rsidR="004954DE" w:rsidRPr="00215B0C" w:rsidRDefault="004954DE" w:rsidP="00FD7070">
      <w:pPr>
        <w:jc w:val="both"/>
        <w:rPr>
          <w:rFonts w:ascii="Arial" w:hAnsi="Arial" w:cs="Arial"/>
          <w:bCs/>
        </w:rPr>
      </w:pPr>
    </w:p>
    <w:p w:rsidR="005A4EEE" w:rsidRPr="00215B0C" w:rsidRDefault="005A4EEE" w:rsidP="00FD7070">
      <w:pPr>
        <w:jc w:val="both"/>
        <w:rPr>
          <w:rFonts w:ascii="Arial" w:hAnsi="Arial" w:cs="Arial"/>
          <w:bCs/>
        </w:rPr>
      </w:pPr>
      <w:r w:rsidRPr="00215B0C">
        <w:rPr>
          <w:rFonts w:ascii="Arial" w:hAnsi="Arial" w:cs="Arial"/>
          <w:b/>
          <w:bCs/>
        </w:rPr>
        <w:t xml:space="preserve">III. </w:t>
      </w:r>
      <w:r w:rsidRPr="00215B0C">
        <w:rPr>
          <w:rFonts w:ascii="Arial" w:hAnsi="Arial" w:cs="Arial"/>
          <w:bCs/>
        </w:rPr>
        <w:t>Definir criterios estandarizados de calidad y seguridad;</w:t>
      </w:r>
    </w:p>
    <w:p w:rsidR="004954DE" w:rsidRPr="00215B0C" w:rsidRDefault="004954DE" w:rsidP="00FD7070">
      <w:pPr>
        <w:jc w:val="both"/>
        <w:rPr>
          <w:rFonts w:ascii="Arial" w:hAnsi="Arial" w:cs="Arial"/>
          <w:bCs/>
        </w:rPr>
      </w:pPr>
    </w:p>
    <w:p w:rsidR="005A4EEE" w:rsidRPr="00215B0C" w:rsidRDefault="005A4EEE" w:rsidP="00FD7070">
      <w:pPr>
        <w:jc w:val="both"/>
        <w:rPr>
          <w:rFonts w:ascii="Arial" w:hAnsi="Arial" w:cs="Arial"/>
          <w:bCs/>
        </w:rPr>
      </w:pPr>
      <w:r w:rsidRPr="00215B0C">
        <w:rPr>
          <w:rFonts w:ascii="Arial" w:hAnsi="Arial" w:cs="Arial"/>
          <w:b/>
          <w:bCs/>
        </w:rPr>
        <w:t>IV.</w:t>
      </w:r>
      <w:r w:rsidRPr="00215B0C">
        <w:rPr>
          <w:rFonts w:ascii="Arial" w:hAnsi="Arial" w:cs="Arial"/>
          <w:bCs/>
        </w:rPr>
        <w:t xml:space="preserve"> Contribuir al mejoramiento progresivo y al fortalecimiento de los servicios para la atención, cuidado y desarrollo integral infantil;</w:t>
      </w:r>
    </w:p>
    <w:p w:rsidR="00FD7070" w:rsidRPr="00215B0C" w:rsidRDefault="00FD7070" w:rsidP="00FD7070">
      <w:pPr>
        <w:jc w:val="both"/>
        <w:rPr>
          <w:rFonts w:ascii="Arial" w:hAnsi="Arial" w:cs="Arial"/>
          <w:b/>
          <w:bCs/>
        </w:rPr>
      </w:pPr>
    </w:p>
    <w:p w:rsidR="005A4EEE" w:rsidRPr="00215B0C" w:rsidRDefault="005A4EEE" w:rsidP="00FD7070">
      <w:pPr>
        <w:jc w:val="both"/>
        <w:rPr>
          <w:rFonts w:ascii="Arial" w:hAnsi="Arial" w:cs="Arial"/>
          <w:bCs/>
        </w:rPr>
      </w:pPr>
      <w:r w:rsidRPr="00215B0C">
        <w:rPr>
          <w:rFonts w:ascii="Arial" w:hAnsi="Arial" w:cs="Arial"/>
          <w:b/>
          <w:bCs/>
        </w:rPr>
        <w:lastRenderedPageBreak/>
        <w:t>V.</w:t>
      </w:r>
      <w:r w:rsidRPr="00215B0C">
        <w:rPr>
          <w:rFonts w:ascii="Arial" w:hAnsi="Arial" w:cs="Arial"/>
          <w:bCs/>
        </w:rPr>
        <w:t xml:space="preserve"> Promover pautas de convivencia familiar y comunitaria fundadas en el respeto, protección y ejercicio de los derechos de las niñas y niños;</w:t>
      </w:r>
    </w:p>
    <w:p w:rsidR="00FD7070" w:rsidRPr="00215B0C" w:rsidRDefault="00FD7070" w:rsidP="00FD7070">
      <w:pPr>
        <w:jc w:val="both"/>
        <w:rPr>
          <w:rFonts w:ascii="Arial" w:hAnsi="Arial" w:cs="Arial"/>
          <w:b/>
          <w:bCs/>
        </w:rPr>
      </w:pPr>
    </w:p>
    <w:p w:rsidR="005A4EEE" w:rsidRPr="00215B0C" w:rsidRDefault="005A4EEE" w:rsidP="00FD7070">
      <w:pPr>
        <w:jc w:val="both"/>
        <w:rPr>
          <w:rFonts w:ascii="Arial" w:hAnsi="Arial" w:cs="Arial"/>
          <w:bCs/>
        </w:rPr>
      </w:pPr>
      <w:r w:rsidRPr="00215B0C">
        <w:rPr>
          <w:rFonts w:ascii="Arial" w:hAnsi="Arial" w:cs="Arial"/>
          <w:b/>
          <w:bCs/>
        </w:rPr>
        <w:t xml:space="preserve">VI. </w:t>
      </w:r>
      <w:r w:rsidR="00EA77D1" w:rsidRPr="00215B0C">
        <w:rPr>
          <w:rFonts w:ascii="Arial" w:hAnsi="Arial" w:cs="Arial"/>
        </w:rPr>
        <w:t>Fomentar la igualdad de género;</w:t>
      </w:r>
    </w:p>
    <w:p w:rsidR="00FD7070" w:rsidRPr="00215B0C" w:rsidRDefault="00FD7070" w:rsidP="00FD7070">
      <w:pPr>
        <w:jc w:val="both"/>
        <w:rPr>
          <w:rFonts w:ascii="Arial" w:hAnsi="Arial" w:cs="Arial"/>
          <w:b/>
          <w:bCs/>
        </w:rPr>
      </w:pPr>
    </w:p>
    <w:p w:rsidR="005A7FEF" w:rsidRPr="00215B0C" w:rsidRDefault="005A4EEE" w:rsidP="00FD7070">
      <w:pPr>
        <w:jc w:val="both"/>
        <w:rPr>
          <w:rFonts w:ascii="Arial" w:hAnsi="Arial" w:cs="Arial"/>
        </w:rPr>
      </w:pPr>
      <w:r w:rsidRPr="00215B0C">
        <w:rPr>
          <w:rFonts w:ascii="Arial" w:hAnsi="Arial" w:cs="Arial"/>
          <w:b/>
          <w:bCs/>
        </w:rPr>
        <w:t>VII.</w:t>
      </w:r>
      <w:r w:rsidRPr="00215B0C">
        <w:rPr>
          <w:rFonts w:ascii="Arial" w:hAnsi="Arial" w:cs="Arial"/>
          <w:bCs/>
        </w:rPr>
        <w:t xml:space="preserve"> </w:t>
      </w:r>
      <w:r w:rsidR="005A7FEF" w:rsidRPr="00215B0C">
        <w:rPr>
          <w:rFonts w:ascii="Arial" w:hAnsi="Arial" w:cs="Arial"/>
        </w:rPr>
        <w:t>Garantizar criterios cuantitativos y cualitativos de los servicios, de conformidad con las prioridades que defina el Consejo, y de los requerimientos y características de los modelos de atención; y</w:t>
      </w:r>
    </w:p>
    <w:p w:rsidR="00FD7070" w:rsidRPr="00215B0C" w:rsidRDefault="00FD7070" w:rsidP="00FD7070">
      <w:pPr>
        <w:jc w:val="both"/>
        <w:rPr>
          <w:rFonts w:ascii="Arial" w:hAnsi="Arial" w:cs="Arial"/>
          <w:b/>
        </w:rPr>
      </w:pPr>
    </w:p>
    <w:p w:rsidR="005A4EEE" w:rsidRPr="00215B0C" w:rsidRDefault="005A7FEF" w:rsidP="00FD7070">
      <w:pPr>
        <w:jc w:val="both"/>
        <w:rPr>
          <w:rFonts w:ascii="Arial" w:hAnsi="Arial" w:cs="Arial"/>
          <w:bCs/>
        </w:rPr>
      </w:pPr>
      <w:r w:rsidRPr="00215B0C">
        <w:rPr>
          <w:rFonts w:ascii="Arial" w:hAnsi="Arial" w:cs="Arial"/>
          <w:b/>
        </w:rPr>
        <w:t xml:space="preserve">VIII. </w:t>
      </w:r>
      <w:r w:rsidRPr="00215B0C">
        <w:rPr>
          <w:rFonts w:ascii="Arial" w:hAnsi="Arial" w:cs="Arial"/>
        </w:rPr>
        <w:t>Implementar mecanismos de participación de padres de familia y de quienes ejercen la tutela de niñas y niños, para el diseño, ejecución, monitoreo y evaluación de los servicios que presten los Centros de Atención.</w:t>
      </w:r>
    </w:p>
    <w:p w:rsidR="00FD7070" w:rsidRPr="00215B0C" w:rsidRDefault="00FD7070" w:rsidP="00AC3566">
      <w:pPr>
        <w:jc w:val="center"/>
        <w:rPr>
          <w:rFonts w:ascii="Arial" w:hAnsi="Arial" w:cs="Arial"/>
          <w:bCs/>
        </w:rPr>
      </w:pPr>
    </w:p>
    <w:p w:rsidR="005A4EEE" w:rsidRPr="00215B0C" w:rsidRDefault="005A4EEE" w:rsidP="00AC3566">
      <w:pPr>
        <w:jc w:val="center"/>
        <w:rPr>
          <w:rFonts w:ascii="Arial" w:hAnsi="Arial" w:cs="Arial"/>
          <w:b/>
          <w:bCs/>
        </w:rPr>
      </w:pPr>
      <w:r w:rsidRPr="00215B0C">
        <w:rPr>
          <w:rFonts w:ascii="Arial" w:hAnsi="Arial" w:cs="Arial"/>
          <w:b/>
          <w:bCs/>
        </w:rPr>
        <w:t>TÍTULO IV</w:t>
      </w:r>
    </w:p>
    <w:p w:rsidR="005A4EEE" w:rsidRPr="00215B0C" w:rsidRDefault="005A4EEE" w:rsidP="00AC3566">
      <w:pPr>
        <w:jc w:val="center"/>
        <w:rPr>
          <w:rFonts w:ascii="Arial" w:hAnsi="Arial" w:cs="Arial"/>
          <w:b/>
          <w:bCs/>
        </w:rPr>
      </w:pPr>
      <w:r w:rsidRPr="00215B0C">
        <w:rPr>
          <w:rFonts w:ascii="Arial" w:hAnsi="Arial" w:cs="Arial"/>
          <w:b/>
          <w:bCs/>
        </w:rPr>
        <w:t>DE LA DISTRIBUCIÓN DE COMPETENCIAS</w:t>
      </w:r>
    </w:p>
    <w:p w:rsidR="005A4EEE" w:rsidRPr="00215B0C" w:rsidRDefault="005A4EEE" w:rsidP="00AC3566">
      <w:pPr>
        <w:jc w:val="center"/>
        <w:rPr>
          <w:rFonts w:ascii="Arial" w:hAnsi="Arial" w:cs="Arial"/>
          <w:b/>
          <w:bCs/>
          <w:sz w:val="16"/>
          <w:szCs w:val="16"/>
        </w:rPr>
      </w:pPr>
    </w:p>
    <w:p w:rsidR="005A4EEE" w:rsidRPr="00215B0C" w:rsidRDefault="005A4EEE" w:rsidP="00AC3566">
      <w:pPr>
        <w:jc w:val="center"/>
        <w:rPr>
          <w:rFonts w:ascii="Arial" w:hAnsi="Arial" w:cs="Arial"/>
          <w:b/>
          <w:bCs/>
        </w:rPr>
      </w:pPr>
      <w:r w:rsidRPr="00215B0C">
        <w:rPr>
          <w:rFonts w:ascii="Arial" w:hAnsi="Arial" w:cs="Arial"/>
          <w:b/>
          <w:bCs/>
        </w:rPr>
        <w:t>CAPÍTULO I</w:t>
      </w:r>
    </w:p>
    <w:p w:rsidR="005A4EEE" w:rsidRPr="00215B0C" w:rsidRDefault="005A4EEE" w:rsidP="00AC3566">
      <w:pPr>
        <w:jc w:val="center"/>
        <w:rPr>
          <w:rFonts w:ascii="Arial" w:hAnsi="Arial" w:cs="Arial"/>
          <w:b/>
          <w:bCs/>
        </w:rPr>
      </w:pPr>
      <w:r w:rsidRPr="00215B0C">
        <w:rPr>
          <w:rFonts w:ascii="Arial" w:hAnsi="Arial" w:cs="Arial"/>
          <w:b/>
          <w:bCs/>
        </w:rPr>
        <w:t>DE LA DISTRIBUCIÓN DE COMPETENCIAS</w:t>
      </w:r>
    </w:p>
    <w:p w:rsidR="005A4EEE" w:rsidRPr="00215B0C" w:rsidRDefault="005A4EEE" w:rsidP="005A4EEE">
      <w:pPr>
        <w:jc w:val="both"/>
        <w:rPr>
          <w:rFonts w:ascii="Arial" w:hAnsi="Arial" w:cs="Arial"/>
          <w:b/>
          <w:bCs/>
          <w:sz w:val="16"/>
          <w:szCs w:val="16"/>
        </w:rPr>
      </w:pPr>
    </w:p>
    <w:p w:rsidR="005A4EEE" w:rsidRPr="00215B0C" w:rsidRDefault="005A4EEE" w:rsidP="00CF04FA">
      <w:pPr>
        <w:jc w:val="both"/>
        <w:rPr>
          <w:rFonts w:ascii="Arial" w:hAnsi="Arial" w:cs="Arial"/>
          <w:b/>
          <w:bCs/>
        </w:rPr>
      </w:pPr>
      <w:r w:rsidRPr="00215B0C">
        <w:rPr>
          <w:rFonts w:ascii="Arial" w:hAnsi="Arial" w:cs="Arial"/>
          <w:b/>
          <w:bCs/>
        </w:rPr>
        <w:t>ARTÍCULO 13.</w:t>
      </w:r>
    </w:p>
    <w:p w:rsidR="005A4EEE" w:rsidRPr="00215B0C" w:rsidRDefault="005A4EEE" w:rsidP="00CF04FA">
      <w:pPr>
        <w:jc w:val="both"/>
        <w:rPr>
          <w:rFonts w:ascii="Arial" w:hAnsi="Arial" w:cs="Arial"/>
          <w:bCs/>
        </w:rPr>
      </w:pPr>
      <w:r w:rsidRPr="00215B0C">
        <w:rPr>
          <w:rFonts w:ascii="Arial" w:hAnsi="Arial" w:cs="Arial"/>
          <w:bCs/>
        </w:rPr>
        <w:t>Corresponde al Ejecutivo del Estado conforme a lo establecido en la Ley General y esta Ley, las siguientes atribuciones:</w:t>
      </w:r>
    </w:p>
    <w:p w:rsidR="00AC3566" w:rsidRPr="00215B0C" w:rsidRDefault="00AC3566" w:rsidP="005A4EEE">
      <w:pPr>
        <w:spacing w:before="60"/>
        <w:jc w:val="both"/>
        <w:rPr>
          <w:rFonts w:ascii="Arial" w:hAnsi="Arial" w:cs="Arial"/>
          <w:bCs/>
          <w:sz w:val="16"/>
          <w:szCs w:val="16"/>
        </w:rPr>
      </w:pPr>
    </w:p>
    <w:p w:rsidR="005A4EEE" w:rsidRPr="00215B0C" w:rsidRDefault="005A4EEE" w:rsidP="00CF04FA">
      <w:pPr>
        <w:jc w:val="both"/>
        <w:rPr>
          <w:rFonts w:ascii="Arial" w:hAnsi="Arial" w:cs="Arial"/>
          <w:bCs/>
        </w:rPr>
      </w:pPr>
      <w:r w:rsidRPr="00215B0C">
        <w:rPr>
          <w:rFonts w:ascii="Arial" w:hAnsi="Arial" w:cs="Arial"/>
          <w:b/>
          <w:bCs/>
        </w:rPr>
        <w:t>I.</w:t>
      </w:r>
      <w:r w:rsidRPr="00215B0C">
        <w:rPr>
          <w:rFonts w:ascii="Arial" w:hAnsi="Arial" w:cs="Arial"/>
          <w:bCs/>
        </w:rPr>
        <w:t xml:space="preserve"> Formular, conducir y evaluar la política de la Entidad en materia de prestación de servicios para la atención, cuidado y desarrollo integral infantil, en congruencia con la política nacional en la materia;</w:t>
      </w:r>
    </w:p>
    <w:p w:rsidR="00CF04FA" w:rsidRPr="00215B0C" w:rsidRDefault="00CF04FA" w:rsidP="00CF04FA">
      <w:pPr>
        <w:jc w:val="both"/>
        <w:rPr>
          <w:rFonts w:ascii="Arial" w:hAnsi="Arial" w:cs="Arial"/>
          <w:b/>
          <w:bCs/>
        </w:rPr>
      </w:pPr>
    </w:p>
    <w:p w:rsidR="005A4EEE" w:rsidRPr="00215B0C" w:rsidRDefault="005A4EEE" w:rsidP="00CF04FA">
      <w:pPr>
        <w:jc w:val="both"/>
        <w:rPr>
          <w:rFonts w:ascii="Arial" w:hAnsi="Arial" w:cs="Arial"/>
          <w:bCs/>
        </w:rPr>
      </w:pPr>
      <w:r w:rsidRPr="00215B0C">
        <w:rPr>
          <w:rFonts w:ascii="Arial" w:hAnsi="Arial" w:cs="Arial"/>
          <w:b/>
          <w:bCs/>
        </w:rPr>
        <w:t>II.</w:t>
      </w:r>
      <w:r w:rsidRPr="00215B0C">
        <w:rPr>
          <w:rFonts w:ascii="Arial" w:hAnsi="Arial" w:cs="Arial"/>
          <w:bCs/>
        </w:rPr>
        <w:t xml:space="preserve"> </w:t>
      </w:r>
      <w:r w:rsidRPr="00215B0C">
        <w:rPr>
          <w:rFonts w:ascii="Arial" w:eastAsia="Calibri" w:hAnsi="Arial" w:cs="Arial"/>
        </w:rPr>
        <w:t>Instituir el Consejo Estatal de Centros de Atención Infantil;</w:t>
      </w:r>
    </w:p>
    <w:p w:rsidR="00CF04FA" w:rsidRPr="00215B0C" w:rsidRDefault="00CF04FA" w:rsidP="00CF04FA">
      <w:pPr>
        <w:jc w:val="both"/>
        <w:rPr>
          <w:rFonts w:ascii="Arial" w:hAnsi="Arial" w:cs="Arial"/>
          <w:b/>
          <w:bCs/>
        </w:rPr>
      </w:pPr>
    </w:p>
    <w:p w:rsidR="005A4EEE" w:rsidRPr="00215B0C" w:rsidRDefault="005A4EEE" w:rsidP="00CF04FA">
      <w:pPr>
        <w:jc w:val="both"/>
        <w:rPr>
          <w:rFonts w:ascii="Arial" w:hAnsi="Arial" w:cs="Arial"/>
          <w:bCs/>
        </w:rPr>
      </w:pPr>
      <w:r w:rsidRPr="00215B0C">
        <w:rPr>
          <w:rFonts w:ascii="Arial" w:hAnsi="Arial" w:cs="Arial"/>
          <w:b/>
          <w:bCs/>
        </w:rPr>
        <w:t xml:space="preserve">III. </w:t>
      </w:r>
      <w:r w:rsidRPr="00215B0C">
        <w:rPr>
          <w:rFonts w:ascii="Arial" w:hAnsi="Arial" w:cs="Arial"/>
          <w:bCs/>
        </w:rPr>
        <w:t>Elaborar, aprobar, ejecutar y evaluar el Programa de la Entidad en materia de prestación de servicios para la atención, cuidado y desarrollo integral infantil, de conformidad con el objeto de la presente Ley y los fines del Consejo; asimismo, se considerarán las directrices previstas en el Plan Nacional de Desarrollo, el Plan Estatal de Desarrollo y en el Programa Nacional de Prestación de Servicios para la Atención, Cuidado y Desarrollo Integral Infantil;</w:t>
      </w:r>
    </w:p>
    <w:p w:rsidR="00CF04FA" w:rsidRPr="00215B0C" w:rsidRDefault="00CF04FA" w:rsidP="00CF04FA">
      <w:pPr>
        <w:jc w:val="both"/>
        <w:rPr>
          <w:rFonts w:ascii="Arial" w:hAnsi="Arial" w:cs="Arial"/>
          <w:b/>
          <w:bCs/>
        </w:rPr>
      </w:pPr>
    </w:p>
    <w:p w:rsidR="005A4EEE" w:rsidRPr="00215B0C" w:rsidRDefault="005A4EEE" w:rsidP="00CF04FA">
      <w:pPr>
        <w:jc w:val="both"/>
        <w:rPr>
          <w:rFonts w:ascii="Arial" w:hAnsi="Arial" w:cs="Arial"/>
          <w:bCs/>
        </w:rPr>
      </w:pPr>
      <w:r w:rsidRPr="00215B0C">
        <w:rPr>
          <w:rFonts w:ascii="Arial" w:hAnsi="Arial" w:cs="Arial"/>
          <w:b/>
          <w:bCs/>
        </w:rPr>
        <w:t xml:space="preserve">IV. </w:t>
      </w:r>
      <w:r w:rsidRPr="00215B0C">
        <w:rPr>
          <w:rFonts w:ascii="Arial" w:hAnsi="Arial" w:cs="Arial"/>
          <w:bCs/>
        </w:rPr>
        <w:t>Organizar el Sistema de Prestación de Servicios para la Atención, Cuidado y Desarrollo Integral Infantil de la Entidad y coadyuvar con el Consejo;</w:t>
      </w:r>
    </w:p>
    <w:p w:rsidR="00CF04FA" w:rsidRPr="00215B0C" w:rsidRDefault="00CF04FA" w:rsidP="00CF04FA">
      <w:pPr>
        <w:jc w:val="both"/>
        <w:rPr>
          <w:rFonts w:ascii="Arial" w:hAnsi="Arial" w:cs="Arial"/>
          <w:b/>
          <w:bCs/>
        </w:rPr>
      </w:pPr>
    </w:p>
    <w:p w:rsidR="005A4EEE" w:rsidRPr="00215B0C" w:rsidRDefault="005A4EEE" w:rsidP="00CF04FA">
      <w:pPr>
        <w:jc w:val="both"/>
        <w:rPr>
          <w:rFonts w:ascii="Arial" w:hAnsi="Arial" w:cs="Arial"/>
          <w:bCs/>
        </w:rPr>
      </w:pPr>
      <w:r w:rsidRPr="00215B0C">
        <w:rPr>
          <w:rFonts w:ascii="Arial" w:hAnsi="Arial" w:cs="Arial"/>
          <w:b/>
          <w:bCs/>
        </w:rPr>
        <w:t>V.</w:t>
      </w:r>
      <w:r w:rsidRPr="00215B0C">
        <w:rPr>
          <w:rFonts w:ascii="Arial" w:hAnsi="Arial" w:cs="Arial"/>
          <w:bCs/>
        </w:rPr>
        <w:t xml:space="preserve"> Verificar, en su ámbito de competencia, que la prestación de los servicios cumpla con los estándares de calidad y seguridad de acuerdo al principio de interés superior del niño;</w:t>
      </w:r>
    </w:p>
    <w:p w:rsidR="00CF04FA" w:rsidRPr="00215B0C" w:rsidRDefault="00CF04FA" w:rsidP="00CF04FA">
      <w:pPr>
        <w:tabs>
          <w:tab w:val="left" w:pos="284"/>
        </w:tabs>
        <w:autoSpaceDE w:val="0"/>
        <w:autoSpaceDN w:val="0"/>
        <w:adjustRightInd w:val="0"/>
        <w:jc w:val="both"/>
        <w:rPr>
          <w:rFonts w:ascii="Arial" w:hAnsi="Arial" w:cs="Arial"/>
          <w:b/>
          <w:bCs/>
        </w:rPr>
      </w:pPr>
    </w:p>
    <w:p w:rsidR="005A4EEE" w:rsidRPr="00215B0C" w:rsidRDefault="005A4EEE" w:rsidP="00CF04FA">
      <w:pPr>
        <w:tabs>
          <w:tab w:val="left" w:pos="284"/>
        </w:tabs>
        <w:autoSpaceDE w:val="0"/>
        <w:autoSpaceDN w:val="0"/>
        <w:adjustRightInd w:val="0"/>
        <w:jc w:val="both"/>
        <w:rPr>
          <w:rFonts w:ascii="Arial" w:eastAsia="Calibri" w:hAnsi="Arial" w:cs="Arial"/>
          <w:strike/>
        </w:rPr>
      </w:pPr>
      <w:r w:rsidRPr="00215B0C">
        <w:rPr>
          <w:rFonts w:ascii="Arial" w:hAnsi="Arial" w:cs="Arial"/>
          <w:b/>
          <w:bCs/>
        </w:rPr>
        <w:t xml:space="preserve">VI. </w:t>
      </w:r>
      <w:r w:rsidRPr="00215B0C">
        <w:rPr>
          <w:rFonts w:ascii="Arial" w:eastAsia="Calibri" w:hAnsi="Arial" w:cs="Arial"/>
        </w:rPr>
        <w:t xml:space="preserve">Regular la expedición de la </w:t>
      </w:r>
      <w:r w:rsidRPr="00215B0C">
        <w:rPr>
          <w:rFonts w:ascii="Arial" w:hAnsi="Arial" w:cs="Arial"/>
          <w:bCs/>
        </w:rPr>
        <w:t>licencia de funcionamiento de Centro de Atención</w:t>
      </w:r>
      <w:r w:rsidRPr="00215B0C">
        <w:rPr>
          <w:rFonts w:ascii="Arial" w:eastAsia="Calibri" w:hAnsi="Arial" w:cs="Arial"/>
        </w:rPr>
        <w:t xml:space="preserve">; </w:t>
      </w:r>
    </w:p>
    <w:p w:rsidR="00CF04FA" w:rsidRPr="00215B0C" w:rsidRDefault="00CF04FA" w:rsidP="00CF04FA">
      <w:pPr>
        <w:jc w:val="both"/>
        <w:rPr>
          <w:rFonts w:ascii="Arial" w:hAnsi="Arial" w:cs="Arial"/>
          <w:b/>
          <w:bCs/>
        </w:rPr>
      </w:pPr>
    </w:p>
    <w:p w:rsidR="005A4EEE" w:rsidRPr="00215B0C" w:rsidRDefault="005A4EEE" w:rsidP="00CF04FA">
      <w:pPr>
        <w:jc w:val="both"/>
        <w:rPr>
          <w:rFonts w:ascii="Arial" w:hAnsi="Arial" w:cs="Arial"/>
          <w:bCs/>
        </w:rPr>
      </w:pPr>
      <w:r w:rsidRPr="00215B0C">
        <w:rPr>
          <w:rFonts w:ascii="Arial" w:hAnsi="Arial" w:cs="Arial"/>
          <w:b/>
          <w:bCs/>
        </w:rPr>
        <w:t>VII.</w:t>
      </w:r>
      <w:r w:rsidRPr="00215B0C">
        <w:rPr>
          <w:rFonts w:ascii="Arial" w:hAnsi="Arial" w:cs="Arial"/>
          <w:bCs/>
        </w:rPr>
        <w:t xml:space="preserve"> Llevar a cabo la </w:t>
      </w:r>
      <w:r w:rsidRPr="00215B0C">
        <w:rPr>
          <w:rFonts w:ascii="Arial" w:eastAsia="Calibri" w:hAnsi="Arial" w:cs="Arial"/>
        </w:rPr>
        <w:t>supervisión y evaluación de los Centros de Atención del orden Estatal;</w:t>
      </w:r>
    </w:p>
    <w:p w:rsidR="00CF04FA" w:rsidRPr="00215B0C" w:rsidRDefault="00CF04FA" w:rsidP="00CF04FA">
      <w:pPr>
        <w:tabs>
          <w:tab w:val="left" w:pos="709"/>
        </w:tabs>
        <w:jc w:val="both"/>
        <w:rPr>
          <w:rFonts w:ascii="Arial" w:hAnsi="Arial" w:cs="Arial"/>
          <w:b/>
          <w:bCs/>
        </w:rPr>
      </w:pPr>
    </w:p>
    <w:p w:rsidR="005A4EEE" w:rsidRPr="00215B0C" w:rsidRDefault="005A4EEE" w:rsidP="00CF04FA">
      <w:pPr>
        <w:tabs>
          <w:tab w:val="left" w:pos="709"/>
        </w:tabs>
        <w:jc w:val="both"/>
        <w:rPr>
          <w:rFonts w:ascii="Arial" w:hAnsi="Arial" w:cs="Arial"/>
          <w:bCs/>
        </w:rPr>
      </w:pPr>
      <w:r w:rsidRPr="00215B0C">
        <w:rPr>
          <w:rFonts w:ascii="Arial" w:hAnsi="Arial" w:cs="Arial"/>
          <w:b/>
          <w:bCs/>
        </w:rPr>
        <w:t xml:space="preserve">VIII. </w:t>
      </w:r>
      <w:r w:rsidRPr="00215B0C">
        <w:rPr>
          <w:rFonts w:ascii="Arial" w:hAnsi="Arial" w:cs="Arial"/>
          <w:bCs/>
        </w:rPr>
        <w:t>Determinar los indicadores que permitan evaluar la aplicación del Programa de la Entidad a que se refiere la fracción III de este artículo;</w:t>
      </w:r>
    </w:p>
    <w:p w:rsidR="00CF04FA" w:rsidRPr="00215B0C" w:rsidRDefault="00CF04FA" w:rsidP="00CF04FA">
      <w:pPr>
        <w:jc w:val="both"/>
        <w:rPr>
          <w:rFonts w:ascii="Arial" w:eastAsia="Calibri" w:hAnsi="Arial" w:cs="Arial"/>
          <w:b/>
        </w:rPr>
      </w:pPr>
    </w:p>
    <w:p w:rsidR="005A4EEE" w:rsidRPr="00215B0C" w:rsidRDefault="005A4EEE" w:rsidP="00CF04FA">
      <w:pPr>
        <w:jc w:val="both"/>
        <w:rPr>
          <w:rFonts w:ascii="Arial" w:hAnsi="Arial" w:cs="Arial"/>
          <w:bCs/>
        </w:rPr>
      </w:pPr>
      <w:r w:rsidRPr="00215B0C">
        <w:rPr>
          <w:rFonts w:ascii="Arial" w:eastAsia="Calibri" w:hAnsi="Arial" w:cs="Arial"/>
          <w:b/>
        </w:rPr>
        <w:t xml:space="preserve">IX. </w:t>
      </w:r>
      <w:r w:rsidRPr="00215B0C">
        <w:rPr>
          <w:rFonts w:ascii="Arial" w:hAnsi="Arial" w:cs="Arial"/>
          <w:bCs/>
        </w:rPr>
        <w:t>Asesorar a los gobiernos municipales que lo soliciten, en la elaboración, ejecución o evaluación de sus respectivos Programas;</w:t>
      </w:r>
    </w:p>
    <w:p w:rsidR="00CF04FA" w:rsidRPr="00215B0C" w:rsidRDefault="00CF04FA" w:rsidP="00CF04FA">
      <w:pPr>
        <w:jc w:val="both"/>
        <w:rPr>
          <w:rFonts w:ascii="Arial" w:eastAsia="Calibri" w:hAnsi="Arial" w:cs="Arial"/>
          <w:b/>
        </w:rPr>
      </w:pPr>
    </w:p>
    <w:p w:rsidR="005A4EEE" w:rsidRPr="00215B0C" w:rsidRDefault="005A4EEE" w:rsidP="00CF04FA">
      <w:pPr>
        <w:jc w:val="both"/>
        <w:rPr>
          <w:rFonts w:ascii="Arial" w:eastAsia="Calibri" w:hAnsi="Arial" w:cs="Arial"/>
        </w:rPr>
      </w:pPr>
      <w:r w:rsidRPr="00215B0C">
        <w:rPr>
          <w:rFonts w:ascii="Arial" w:eastAsia="Calibri" w:hAnsi="Arial" w:cs="Arial"/>
          <w:b/>
        </w:rPr>
        <w:t xml:space="preserve">X. </w:t>
      </w:r>
      <w:r w:rsidRPr="00215B0C">
        <w:rPr>
          <w:rFonts w:ascii="Arial" w:eastAsia="Calibri" w:hAnsi="Arial" w:cs="Arial"/>
        </w:rPr>
        <w:t>Expedir a través de la Secretaría las licencias para el funcionamiento de los Centros de Atención;</w:t>
      </w:r>
    </w:p>
    <w:p w:rsidR="004954DE" w:rsidRPr="00215B0C" w:rsidRDefault="004954DE" w:rsidP="00CF04FA">
      <w:pPr>
        <w:jc w:val="both"/>
        <w:rPr>
          <w:rFonts w:ascii="Arial" w:eastAsia="Calibri" w:hAnsi="Arial" w:cs="Arial"/>
          <w:b/>
        </w:rPr>
      </w:pPr>
    </w:p>
    <w:p w:rsidR="005A4EEE" w:rsidRPr="00215B0C" w:rsidRDefault="005A4EEE" w:rsidP="00CF04FA">
      <w:pPr>
        <w:jc w:val="both"/>
        <w:rPr>
          <w:rFonts w:ascii="Arial" w:hAnsi="Arial" w:cs="Arial"/>
          <w:bCs/>
        </w:rPr>
      </w:pPr>
      <w:r w:rsidRPr="00215B0C">
        <w:rPr>
          <w:rFonts w:ascii="Arial" w:eastAsia="Calibri" w:hAnsi="Arial" w:cs="Arial"/>
          <w:b/>
        </w:rPr>
        <w:t>XI.</w:t>
      </w:r>
      <w:r w:rsidRPr="00215B0C">
        <w:rPr>
          <w:rFonts w:ascii="Arial" w:eastAsia="Calibri" w:hAnsi="Arial" w:cs="Arial"/>
        </w:rPr>
        <w:t xml:space="preserve"> </w:t>
      </w:r>
      <w:r w:rsidRPr="00215B0C">
        <w:rPr>
          <w:rFonts w:ascii="Arial" w:hAnsi="Arial" w:cs="Arial"/>
          <w:bCs/>
        </w:rPr>
        <w:t>Celebrar convenios de coordinación en la materia con los demás órdenes de gobierno, para alcanzar los fines de la presente Ley;</w:t>
      </w:r>
    </w:p>
    <w:p w:rsidR="004954DE" w:rsidRPr="00215B0C" w:rsidRDefault="004954DE" w:rsidP="00CF04FA">
      <w:pPr>
        <w:jc w:val="both"/>
        <w:rPr>
          <w:rFonts w:ascii="Arial" w:eastAsia="Calibri" w:hAnsi="Arial" w:cs="Arial"/>
        </w:rPr>
      </w:pPr>
    </w:p>
    <w:p w:rsidR="005A4EEE" w:rsidRPr="00215B0C" w:rsidRDefault="005A4EEE" w:rsidP="00CF04FA">
      <w:pPr>
        <w:jc w:val="both"/>
        <w:rPr>
          <w:rFonts w:ascii="Arial" w:hAnsi="Arial" w:cs="Arial"/>
          <w:bCs/>
        </w:rPr>
      </w:pPr>
      <w:r w:rsidRPr="00215B0C">
        <w:rPr>
          <w:rFonts w:ascii="Arial" w:hAnsi="Arial" w:cs="Arial"/>
          <w:b/>
          <w:bCs/>
        </w:rPr>
        <w:t>XII.</w:t>
      </w:r>
      <w:r w:rsidRPr="00215B0C">
        <w:rPr>
          <w:rFonts w:ascii="Arial" w:hAnsi="Arial" w:cs="Arial"/>
          <w:bCs/>
        </w:rPr>
        <w:t xml:space="preserve"> Promover y celebrar convenios de concertación con los sectores privado y social, sobre las acciones tendientes a favorecer la prestación de servicios para la atención, cuidado y desarrollo integral infantil, en los términos de la presente Ley;</w:t>
      </w:r>
    </w:p>
    <w:p w:rsidR="004954DE" w:rsidRPr="00215B0C" w:rsidRDefault="004954DE" w:rsidP="00CF04FA">
      <w:pPr>
        <w:jc w:val="both"/>
        <w:rPr>
          <w:rFonts w:ascii="Arial" w:hAnsi="Arial" w:cs="Arial"/>
          <w:bCs/>
        </w:rPr>
      </w:pPr>
    </w:p>
    <w:p w:rsidR="005A4EEE" w:rsidRPr="00215B0C" w:rsidRDefault="005A4EEE" w:rsidP="00CF04FA">
      <w:pPr>
        <w:jc w:val="both"/>
        <w:rPr>
          <w:rFonts w:ascii="Arial" w:hAnsi="Arial" w:cs="Arial"/>
          <w:bCs/>
        </w:rPr>
      </w:pPr>
      <w:r w:rsidRPr="00215B0C">
        <w:rPr>
          <w:rFonts w:ascii="Arial" w:hAnsi="Arial" w:cs="Arial"/>
          <w:b/>
          <w:bCs/>
        </w:rPr>
        <w:t xml:space="preserve">XIII. </w:t>
      </w:r>
      <w:r w:rsidRPr="00215B0C">
        <w:rPr>
          <w:rFonts w:ascii="Arial" w:hAnsi="Arial" w:cs="Arial"/>
          <w:bCs/>
        </w:rPr>
        <w:t>Fomentar, realizar y difundir estudios e investigaciones en la materia;</w:t>
      </w:r>
    </w:p>
    <w:p w:rsidR="00CF04FA" w:rsidRPr="00215B0C" w:rsidRDefault="00CF04FA" w:rsidP="00CF04FA">
      <w:pPr>
        <w:jc w:val="both"/>
        <w:rPr>
          <w:rFonts w:ascii="Arial" w:hAnsi="Arial" w:cs="Arial"/>
          <w:b/>
          <w:bCs/>
        </w:rPr>
      </w:pPr>
    </w:p>
    <w:p w:rsidR="005A4EEE" w:rsidRPr="00215B0C" w:rsidRDefault="005A4EEE" w:rsidP="00CF04FA">
      <w:pPr>
        <w:jc w:val="both"/>
        <w:rPr>
          <w:rFonts w:ascii="Arial" w:hAnsi="Arial" w:cs="Arial"/>
          <w:bCs/>
        </w:rPr>
      </w:pPr>
      <w:r w:rsidRPr="00215B0C">
        <w:rPr>
          <w:rFonts w:ascii="Arial" w:hAnsi="Arial" w:cs="Arial"/>
          <w:b/>
          <w:bCs/>
        </w:rPr>
        <w:t xml:space="preserve">XIV. </w:t>
      </w:r>
      <w:r w:rsidRPr="00215B0C">
        <w:rPr>
          <w:rFonts w:ascii="Arial" w:hAnsi="Arial" w:cs="Arial"/>
          <w:bCs/>
        </w:rPr>
        <w:t>Vigilar, en el ámbito de su competencia, el cumplimiento de esta Ley, su Reglamento y de las disposiciones estatales que se relacionen y deriven de la misma, por parte de los prestadores de servicios para la atención, cuidado y desarrollo integral infantil;</w:t>
      </w:r>
    </w:p>
    <w:p w:rsidR="00CF04FA" w:rsidRPr="00215B0C" w:rsidRDefault="00CF04FA" w:rsidP="00CF04FA">
      <w:pPr>
        <w:jc w:val="both"/>
        <w:rPr>
          <w:rFonts w:ascii="Arial" w:hAnsi="Arial" w:cs="Arial"/>
          <w:b/>
          <w:bCs/>
        </w:rPr>
      </w:pPr>
    </w:p>
    <w:p w:rsidR="005A4EEE" w:rsidRPr="00215B0C" w:rsidRDefault="005A4EEE" w:rsidP="00CF04FA">
      <w:pPr>
        <w:jc w:val="both"/>
        <w:rPr>
          <w:rFonts w:ascii="Arial" w:hAnsi="Arial" w:cs="Arial"/>
          <w:bCs/>
          <w:spacing w:val="-2"/>
        </w:rPr>
      </w:pPr>
      <w:r w:rsidRPr="00215B0C">
        <w:rPr>
          <w:rFonts w:ascii="Arial" w:hAnsi="Arial" w:cs="Arial"/>
          <w:b/>
          <w:bCs/>
        </w:rPr>
        <w:t xml:space="preserve">XV. </w:t>
      </w:r>
      <w:r w:rsidRPr="00215B0C">
        <w:rPr>
          <w:rFonts w:ascii="Arial" w:hAnsi="Arial" w:cs="Arial"/>
          <w:bCs/>
          <w:spacing w:val="-2"/>
        </w:rPr>
        <w:t>Emitir en el ámbito de su competencia, las medidas precautorias necesarias para los Centros de Atención;</w:t>
      </w:r>
    </w:p>
    <w:p w:rsidR="00CF04FA" w:rsidRPr="00215B0C" w:rsidRDefault="00CF04FA" w:rsidP="00CF04FA">
      <w:pPr>
        <w:jc w:val="both"/>
        <w:rPr>
          <w:rFonts w:ascii="Arial" w:hAnsi="Arial" w:cs="Arial"/>
          <w:b/>
          <w:bCs/>
        </w:rPr>
      </w:pPr>
    </w:p>
    <w:p w:rsidR="005A4EEE" w:rsidRPr="00215B0C" w:rsidRDefault="005A4EEE" w:rsidP="00CF04FA">
      <w:pPr>
        <w:jc w:val="both"/>
        <w:rPr>
          <w:rFonts w:ascii="Arial" w:hAnsi="Arial" w:cs="Arial"/>
          <w:bCs/>
        </w:rPr>
      </w:pPr>
      <w:r w:rsidRPr="00215B0C">
        <w:rPr>
          <w:rFonts w:ascii="Arial" w:hAnsi="Arial" w:cs="Arial"/>
          <w:b/>
          <w:bCs/>
        </w:rPr>
        <w:t xml:space="preserve">XVI. </w:t>
      </w:r>
      <w:r w:rsidRPr="00215B0C">
        <w:rPr>
          <w:rFonts w:ascii="Arial" w:hAnsi="Arial" w:cs="Arial"/>
          <w:bCs/>
        </w:rPr>
        <w:t>Imponer las sanciones que correspondan a su ámbito de competencia, por el incumplimiento a las disposiciones de esta Ley y su Reglamento;</w:t>
      </w:r>
    </w:p>
    <w:p w:rsidR="00CF04FA" w:rsidRPr="00215B0C" w:rsidRDefault="00CF04FA" w:rsidP="00CF04FA">
      <w:pPr>
        <w:jc w:val="both"/>
        <w:rPr>
          <w:rFonts w:ascii="Arial" w:hAnsi="Arial" w:cs="Arial"/>
          <w:b/>
          <w:bCs/>
        </w:rPr>
      </w:pPr>
    </w:p>
    <w:p w:rsidR="005A4EEE" w:rsidRPr="00215B0C" w:rsidRDefault="005A4EEE" w:rsidP="00CF04FA">
      <w:pPr>
        <w:jc w:val="both"/>
        <w:rPr>
          <w:rFonts w:ascii="Arial" w:hAnsi="Arial" w:cs="Arial"/>
          <w:bCs/>
        </w:rPr>
      </w:pPr>
      <w:r w:rsidRPr="00215B0C">
        <w:rPr>
          <w:rFonts w:ascii="Arial" w:hAnsi="Arial" w:cs="Arial"/>
          <w:b/>
          <w:bCs/>
        </w:rPr>
        <w:t xml:space="preserve">XVII. </w:t>
      </w:r>
      <w:r w:rsidRPr="00215B0C">
        <w:rPr>
          <w:rFonts w:ascii="Arial" w:hAnsi="Arial" w:cs="Arial"/>
          <w:bCs/>
        </w:rPr>
        <w:t>Hacer del conocimiento de la autoridad competente toda aquella información que pueda constituir un hecho ilícito; y</w:t>
      </w:r>
    </w:p>
    <w:p w:rsidR="00CF04FA" w:rsidRPr="00215B0C" w:rsidRDefault="00CF04FA" w:rsidP="00CF04FA">
      <w:pPr>
        <w:jc w:val="both"/>
        <w:rPr>
          <w:rFonts w:ascii="Arial" w:hAnsi="Arial" w:cs="Arial"/>
          <w:b/>
          <w:bCs/>
        </w:rPr>
      </w:pPr>
    </w:p>
    <w:p w:rsidR="005A4EEE" w:rsidRPr="00215B0C" w:rsidRDefault="005A4EEE" w:rsidP="00CF04FA">
      <w:pPr>
        <w:jc w:val="both"/>
        <w:rPr>
          <w:rFonts w:ascii="Arial" w:hAnsi="Arial" w:cs="Arial"/>
          <w:bCs/>
        </w:rPr>
      </w:pPr>
      <w:r w:rsidRPr="00215B0C">
        <w:rPr>
          <w:rFonts w:ascii="Arial" w:hAnsi="Arial" w:cs="Arial"/>
          <w:b/>
          <w:bCs/>
        </w:rPr>
        <w:t xml:space="preserve">XVIII. </w:t>
      </w:r>
      <w:r w:rsidRPr="00215B0C">
        <w:rPr>
          <w:rFonts w:ascii="Arial" w:hAnsi="Arial" w:cs="Arial"/>
          <w:bCs/>
        </w:rPr>
        <w:t>Las demás que les señalen esta Ley, su Reglamento y otras disposiciones jurídicas.</w:t>
      </w:r>
    </w:p>
    <w:p w:rsidR="00CF04FA" w:rsidRPr="00215B0C" w:rsidRDefault="00CF04FA" w:rsidP="00E02A3A">
      <w:pPr>
        <w:jc w:val="both"/>
        <w:rPr>
          <w:rFonts w:ascii="Arial" w:hAnsi="Arial" w:cs="Arial"/>
          <w:b/>
          <w:bCs/>
        </w:rPr>
      </w:pPr>
    </w:p>
    <w:p w:rsidR="005A4EEE" w:rsidRPr="00215B0C" w:rsidRDefault="005A4EEE" w:rsidP="00CF04FA">
      <w:pPr>
        <w:jc w:val="both"/>
        <w:rPr>
          <w:rFonts w:ascii="Arial" w:hAnsi="Arial" w:cs="Arial"/>
          <w:b/>
          <w:bCs/>
        </w:rPr>
      </w:pPr>
      <w:r w:rsidRPr="00215B0C">
        <w:rPr>
          <w:rFonts w:ascii="Arial" w:hAnsi="Arial" w:cs="Arial"/>
          <w:b/>
          <w:bCs/>
        </w:rPr>
        <w:t>ARTÍCULO 14.</w:t>
      </w:r>
    </w:p>
    <w:p w:rsidR="005A4EEE" w:rsidRPr="00215B0C" w:rsidRDefault="005A4EEE" w:rsidP="00E02A3A">
      <w:pPr>
        <w:jc w:val="both"/>
        <w:rPr>
          <w:rFonts w:ascii="Arial" w:hAnsi="Arial" w:cs="Arial"/>
          <w:bCs/>
        </w:rPr>
      </w:pPr>
      <w:r w:rsidRPr="00215B0C">
        <w:rPr>
          <w:rFonts w:ascii="Arial" w:hAnsi="Arial" w:cs="Arial"/>
          <w:bCs/>
        </w:rPr>
        <w:t>Corresponde a los Ayuntamientos en el ámbito de su competencia y de conformidad con lo dispuesto en la Ley General, esta Ley, su Reglamento y las demás aplicables en la materia, las siguientes atribuciones:</w:t>
      </w:r>
    </w:p>
    <w:p w:rsidR="00AC3566" w:rsidRPr="00215B0C" w:rsidRDefault="00AC3566" w:rsidP="005A4EEE">
      <w:pPr>
        <w:spacing w:before="80"/>
        <w:jc w:val="both"/>
        <w:rPr>
          <w:rFonts w:ascii="Arial" w:hAnsi="Arial" w:cs="Arial"/>
          <w:b/>
          <w:bCs/>
          <w:sz w:val="16"/>
          <w:szCs w:val="16"/>
        </w:rPr>
      </w:pPr>
    </w:p>
    <w:p w:rsidR="005A4EEE" w:rsidRPr="00215B0C" w:rsidRDefault="005A4EEE" w:rsidP="00E02A3A">
      <w:pPr>
        <w:jc w:val="both"/>
        <w:rPr>
          <w:rFonts w:ascii="Arial" w:hAnsi="Arial" w:cs="Arial"/>
          <w:bCs/>
        </w:rPr>
      </w:pPr>
      <w:r w:rsidRPr="00215B0C">
        <w:rPr>
          <w:rFonts w:ascii="Arial" w:hAnsi="Arial" w:cs="Arial"/>
          <w:b/>
          <w:bCs/>
        </w:rPr>
        <w:t>I.</w:t>
      </w:r>
      <w:r w:rsidRPr="00215B0C">
        <w:rPr>
          <w:rFonts w:ascii="Arial" w:hAnsi="Arial" w:cs="Arial"/>
          <w:bCs/>
        </w:rPr>
        <w:t xml:space="preserve"> Formular, conducir y evaluar la política municipal en materia de prestación de servicios para la atención, cuidado y desarrollo integral infantil, en congruencia con la política estatal y federal en la materia;</w:t>
      </w:r>
    </w:p>
    <w:p w:rsidR="00E02A3A" w:rsidRPr="00215B0C" w:rsidRDefault="00E02A3A" w:rsidP="00E02A3A">
      <w:pPr>
        <w:jc w:val="both"/>
        <w:rPr>
          <w:rFonts w:ascii="Arial" w:hAnsi="Arial" w:cs="Arial"/>
          <w:b/>
          <w:bCs/>
        </w:rPr>
      </w:pPr>
    </w:p>
    <w:p w:rsidR="005A4EEE" w:rsidRPr="00215B0C" w:rsidRDefault="005A4EEE" w:rsidP="00E02A3A">
      <w:pPr>
        <w:jc w:val="both"/>
        <w:rPr>
          <w:rFonts w:ascii="Arial" w:hAnsi="Arial" w:cs="Arial"/>
          <w:bCs/>
        </w:rPr>
      </w:pPr>
      <w:r w:rsidRPr="00215B0C">
        <w:rPr>
          <w:rFonts w:ascii="Arial" w:hAnsi="Arial" w:cs="Arial"/>
          <w:b/>
          <w:bCs/>
        </w:rPr>
        <w:t>II.</w:t>
      </w:r>
      <w:r w:rsidRPr="00215B0C">
        <w:rPr>
          <w:rFonts w:ascii="Arial" w:hAnsi="Arial" w:cs="Arial"/>
          <w:bCs/>
        </w:rPr>
        <w:t xml:space="preserve"> Elaborar, aprobar, ejecutar y evaluar el Programa Municipal en materia de prestación de servicios para la atención, cuidado y desarrollo integral infantil, de conformidad con el objeto de la presente Ley y los fines del Consejo. Para tal efecto se considerarán las directrices previstas en el Plan Nacional y Plan Estatal de Desarrollo, el Programa Estatal de Prestación de Servicios para la Atención, Cuidado y Desarrollo Integral Infantil y el Plan Municipal de Desarrollo.</w:t>
      </w:r>
    </w:p>
    <w:p w:rsidR="00E02A3A" w:rsidRPr="00215B0C" w:rsidRDefault="00E02A3A" w:rsidP="00E02A3A">
      <w:pPr>
        <w:jc w:val="both"/>
        <w:rPr>
          <w:rFonts w:ascii="Arial" w:hAnsi="Arial" w:cs="Arial"/>
          <w:b/>
          <w:bCs/>
        </w:rPr>
      </w:pPr>
    </w:p>
    <w:p w:rsidR="005A4EEE" w:rsidRPr="00215B0C" w:rsidRDefault="005A4EEE" w:rsidP="00E02A3A">
      <w:pPr>
        <w:jc w:val="both"/>
        <w:rPr>
          <w:rFonts w:ascii="Arial" w:hAnsi="Arial" w:cs="Arial"/>
          <w:bCs/>
        </w:rPr>
      </w:pPr>
      <w:r w:rsidRPr="00215B0C">
        <w:rPr>
          <w:rFonts w:ascii="Arial" w:hAnsi="Arial" w:cs="Arial"/>
          <w:b/>
          <w:bCs/>
        </w:rPr>
        <w:t>III.</w:t>
      </w:r>
      <w:r w:rsidRPr="00215B0C">
        <w:rPr>
          <w:rFonts w:ascii="Arial" w:hAnsi="Arial" w:cs="Arial"/>
          <w:bCs/>
        </w:rPr>
        <w:t xml:space="preserve"> Coadyuvar con el Sistema local de prestación de servicios para la atención, cuidado y desarrollo integral infantil correspondiente; así como en la integración y operación de su registro local.</w:t>
      </w:r>
    </w:p>
    <w:p w:rsidR="00E02A3A" w:rsidRPr="00215B0C" w:rsidRDefault="00E02A3A" w:rsidP="00E02A3A">
      <w:pPr>
        <w:jc w:val="both"/>
        <w:rPr>
          <w:rFonts w:ascii="Arial" w:hAnsi="Arial" w:cs="Arial"/>
          <w:b/>
          <w:bCs/>
        </w:rPr>
      </w:pPr>
    </w:p>
    <w:p w:rsidR="005A4EEE" w:rsidRPr="00215B0C" w:rsidRDefault="005A4EEE" w:rsidP="00E02A3A">
      <w:pPr>
        <w:jc w:val="both"/>
        <w:rPr>
          <w:rFonts w:ascii="Arial" w:hAnsi="Arial" w:cs="Arial"/>
          <w:bCs/>
        </w:rPr>
      </w:pPr>
      <w:r w:rsidRPr="00215B0C">
        <w:rPr>
          <w:rFonts w:ascii="Arial" w:hAnsi="Arial" w:cs="Arial"/>
          <w:b/>
          <w:bCs/>
        </w:rPr>
        <w:t>IV.</w:t>
      </w:r>
      <w:r w:rsidRPr="00215B0C">
        <w:rPr>
          <w:rFonts w:ascii="Arial" w:hAnsi="Arial" w:cs="Arial"/>
          <w:bCs/>
        </w:rPr>
        <w:t xml:space="preserve"> Verificar en su ámbito de competencia, que la prestación de los servicios cumpla con los estándares de calidad y seguridad de acuerdo al principio del interés superior del niño;</w:t>
      </w:r>
    </w:p>
    <w:p w:rsidR="00E02A3A" w:rsidRPr="00215B0C" w:rsidRDefault="00E02A3A" w:rsidP="00E02A3A">
      <w:pPr>
        <w:jc w:val="both"/>
        <w:rPr>
          <w:rFonts w:ascii="Arial" w:hAnsi="Arial" w:cs="Arial"/>
          <w:b/>
          <w:bCs/>
        </w:rPr>
      </w:pPr>
    </w:p>
    <w:p w:rsidR="005A4EEE" w:rsidRPr="00215B0C" w:rsidRDefault="005A4EEE" w:rsidP="00E02A3A">
      <w:pPr>
        <w:jc w:val="both"/>
        <w:rPr>
          <w:rFonts w:ascii="Arial" w:hAnsi="Arial" w:cs="Arial"/>
          <w:bCs/>
        </w:rPr>
      </w:pPr>
      <w:r w:rsidRPr="00215B0C">
        <w:rPr>
          <w:rFonts w:ascii="Arial" w:hAnsi="Arial" w:cs="Arial"/>
          <w:b/>
          <w:bCs/>
        </w:rPr>
        <w:t xml:space="preserve">V. </w:t>
      </w:r>
      <w:r w:rsidRPr="00215B0C">
        <w:rPr>
          <w:rFonts w:ascii="Arial" w:hAnsi="Arial" w:cs="Arial"/>
          <w:bCs/>
        </w:rPr>
        <w:t xml:space="preserve">Realizar la </w:t>
      </w:r>
      <w:r w:rsidRPr="00215B0C">
        <w:rPr>
          <w:rFonts w:ascii="Arial" w:eastAsia="Calibri" w:hAnsi="Arial" w:cs="Arial"/>
        </w:rPr>
        <w:t>supervisión y evaluación de los Centros de Atención del orden municipal;</w:t>
      </w:r>
    </w:p>
    <w:p w:rsidR="00E02A3A" w:rsidRPr="00215B0C" w:rsidRDefault="00E02A3A" w:rsidP="00E02A3A">
      <w:pPr>
        <w:jc w:val="both"/>
        <w:rPr>
          <w:rFonts w:ascii="Arial" w:hAnsi="Arial" w:cs="Arial"/>
          <w:b/>
          <w:bCs/>
        </w:rPr>
      </w:pPr>
    </w:p>
    <w:p w:rsidR="005A4EEE" w:rsidRPr="00215B0C" w:rsidRDefault="005A4EEE" w:rsidP="00E02A3A">
      <w:pPr>
        <w:jc w:val="both"/>
        <w:rPr>
          <w:rFonts w:ascii="Arial" w:hAnsi="Arial" w:cs="Arial"/>
          <w:bCs/>
        </w:rPr>
      </w:pPr>
      <w:r w:rsidRPr="00215B0C">
        <w:rPr>
          <w:rFonts w:ascii="Arial" w:hAnsi="Arial" w:cs="Arial"/>
          <w:b/>
          <w:bCs/>
        </w:rPr>
        <w:t>VI.</w:t>
      </w:r>
      <w:r w:rsidRPr="00215B0C">
        <w:rPr>
          <w:rFonts w:ascii="Arial" w:hAnsi="Arial" w:cs="Arial"/>
          <w:bCs/>
        </w:rPr>
        <w:t xml:space="preserve"> Determinar los indicadores que permitan evaluar la aplicación del Programa a que se refiere el primer párrafo de la fracción II de este artículo;</w:t>
      </w:r>
    </w:p>
    <w:p w:rsidR="00E02A3A" w:rsidRPr="00215B0C" w:rsidRDefault="00E02A3A" w:rsidP="00E02A3A">
      <w:pPr>
        <w:jc w:val="both"/>
        <w:rPr>
          <w:rFonts w:ascii="Arial" w:hAnsi="Arial" w:cs="Arial"/>
          <w:b/>
          <w:bCs/>
        </w:rPr>
      </w:pPr>
    </w:p>
    <w:p w:rsidR="005A4EEE" w:rsidRPr="00215B0C" w:rsidRDefault="005A4EEE" w:rsidP="00E02A3A">
      <w:pPr>
        <w:jc w:val="both"/>
        <w:rPr>
          <w:rFonts w:ascii="Arial" w:hAnsi="Arial" w:cs="Arial"/>
          <w:bCs/>
        </w:rPr>
      </w:pPr>
      <w:r w:rsidRPr="00215B0C">
        <w:rPr>
          <w:rFonts w:ascii="Arial" w:hAnsi="Arial" w:cs="Arial"/>
          <w:b/>
          <w:bCs/>
        </w:rPr>
        <w:t>VII.</w:t>
      </w:r>
      <w:r w:rsidRPr="00215B0C">
        <w:rPr>
          <w:rFonts w:ascii="Arial" w:hAnsi="Arial" w:cs="Arial"/>
          <w:bCs/>
        </w:rPr>
        <w:t xml:space="preserve"> Celebrar convenios de coordinación en la materia con los demás órdenes de gobierno, para alcanzar los fines de la presente Ley;</w:t>
      </w:r>
    </w:p>
    <w:p w:rsidR="00E02A3A" w:rsidRPr="00215B0C" w:rsidRDefault="00E02A3A" w:rsidP="00E02A3A">
      <w:pPr>
        <w:jc w:val="both"/>
        <w:rPr>
          <w:rFonts w:ascii="Arial" w:hAnsi="Arial" w:cs="Arial"/>
          <w:b/>
          <w:bCs/>
        </w:rPr>
      </w:pPr>
    </w:p>
    <w:p w:rsidR="005A4EEE" w:rsidRPr="00215B0C" w:rsidRDefault="005A4EEE" w:rsidP="00E02A3A">
      <w:pPr>
        <w:jc w:val="both"/>
        <w:rPr>
          <w:rFonts w:ascii="Arial" w:hAnsi="Arial" w:cs="Arial"/>
          <w:bCs/>
        </w:rPr>
      </w:pPr>
      <w:r w:rsidRPr="00215B0C">
        <w:rPr>
          <w:rFonts w:ascii="Arial" w:hAnsi="Arial" w:cs="Arial"/>
          <w:b/>
          <w:bCs/>
        </w:rPr>
        <w:t>VIII.</w:t>
      </w:r>
      <w:r w:rsidRPr="00215B0C">
        <w:rPr>
          <w:rFonts w:ascii="Arial" w:hAnsi="Arial" w:cs="Arial"/>
          <w:bCs/>
        </w:rPr>
        <w:t xml:space="preserve"> Promover y celebrar convenios de concertación con los sectores privado y social, sobre las acciones tendientes a favorecer la prestación de servicios para la atención, cuidado y desarrollo integral infantil, en los términos de la presente Ley;</w:t>
      </w:r>
    </w:p>
    <w:p w:rsidR="00E02A3A" w:rsidRPr="00215B0C" w:rsidRDefault="00E02A3A" w:rsidP="00E02A3A">
      <w:pPr>
        <w:jc w:val="both"/>
        <w:rPr>
          <w:rFonts w:ascii="Arial" w:hAnsi="Arial" w:cs="Arial"/>
          <w:b/>
          <w:bCs/>
        </w:rPr>
      </w:pPr>
    </w:p>
    <w:p w:rsidR="005A4EEE" w:rsidRPr="00215B0C" w:rsidRDefault="005A4EEE" w:rsidP="00E02A3A">
      <w:pPr>
        <w:jc w:val="both"/>
        <w:rPr>
          <w:rFonts w:ascii="Arial" w:hAnsi="Arial" w:cs="Arial"/>
          <w:bCs/>
        </w:rPr>
      </w:pPr>
      <w:r w:rsidRPr="00215B0C">
        <w:rPr>
          <w:rFonts w:ascii="Arial" w:hAnsi="Arial" w:cs="Arial"/>
          <w:b/>
          <w:bCs/>
        </w:rPr>
        <w:t>IX.</w:t>
      </w:r>
      <w:r w:rsidRPr="00215B0C">
        <w:rPr>
          <w:rFonts w:ascii="Arial" w:hAnsi="Arial" w:cs="Arial"/>
          <w:bCs/>
        </w:rPr>
        <w:t xml:space="preserve"> Fomentar, realizar y difundir estudios e investigaciones en la materia;</w:t>
      </w:r>
    </w:p>
    <w:p w:rsidR="004954DE" w:rsidRPr="00215B0C" w:rsidRDefault="004954DE" w:rsidP="00E02A3A">
      <w:pPr>
        <w:jc w:val="both"/>
        <w:rPr>
          <w:rFonts w:ascii="Arial" w:hAnsi="Arial" w:cs="Arial"/>
          <w:b/>
          <w:bCs/>
        </w:rPr>
      </w:pPr>
    </w:p>
    <w:p w:rsidR="005A4EEE" w:rsidRPr="00215B0C" w:rsidRDefault="005A4EEE" w:rsidP="00E02A3A">
      <w:pPr>
        <w:jc w:val="both"/>
        <w:rPr>
          <w:rFonts w:ascii="Arial" w:hAnsi="Arial" w:cs="Arial"/>
          <w:bCs/>
        </w:rPr>
      </w:pPr>
      <w:r w:rsidRPr="00215B0C">
        <w:rPr>
          <w:rFonts w:ascii="Arial" w:hAnsi="Arial" w:cs="Arial"/>
          <w:b/>
          <w:bCs/>
        </w:rPr>
        <w:t>X.</w:t>
      </w:r>
      <w:r w:rsidRPr="00215B0C">
        <w:rPr>
          <w:rFonts w:ascii="Arial" w:hAnsi="Arial" w:cs="Arial"/>
          <w:bCs/>
        </w:rPr>
        <w:t xml:space="preserve"> Vigilar el cumplimiento de esta Ley y demás disposiciones aplicables en su ámbito de competencia que se relacionen y deriven de la misma, por parte de los prestadores de servicios para la atención, cuidado y desarrollo integral infantil;</w:t>
      </w:r>
    </w:p>
    <w:p w:rsidR="004954DE" w:rsidRPr="00215B0C" w:rsidRDefault="004954DE" w:rsidP="00E02A3A">
      <w:pPr>
        <w:jc w:val="both"/>
        <w:rPr>
          <w:rFonts w:ascii="Arial" w:hAnsi="Arial" w:cs="Arial"/>
          <w:bCs/>
        </w:rPr>
      </w:pPr>
    </w:p>
    <w:p w:rsidR="005A4EEE" w:rsidRPr="00215B0C" w:rsidRDefault="005A4EEE" w:rsidP="00E02A3A">
      <w:pPr>
        <w:jc w:val="both"/>
        <w:rPr>
          <w:rFonts w:ascii="Arial" w:hAnsi="Arial" w:cs="Arial"/>
          <w:bCs/>
        </w:rPr>
      </w:pPr>
      <w:r w:rsidRPr="00215B0C">
        <w:rPr>
          <w:rFonts w:ascii="Arial" w:hAnsi="Arial" w:cs="Arial"/>
          <w:b/>
          <w:bCs/>
        </w:rPr>
        <w:t xml:space="preserve">XI. </w:t>
      </w:r>
      <w:r w:rsidRPr="00215B0C">
        <w:rPr>
          <w:rFonts w:ascii="Arial" w:hAnsi="Arial" w:cs="Arial"/>
          <w:bCs/>
        </w:rPr>
        <w:t>Emitir  las medidas precautorias necesarias para los Centros de Atención del orden municipal;</w:t>
      </w:r>
    </w:p>
    <w:p w:rsidR="004954DE" w:rsidRPr="00215B0C" w:rsidRDefault="004954DE" w:rsidP="00E02A3A">
      <w:pPr>
        <w:jc w:val="both"/>
        <w:rPr>
          <w:rFonts w:ascii="Arial" w:hAnsi="Arial" w:cs="Arial"/>
          <w:bCs/>
        </w:rPr>
      </w:pPr>
    </w:p>
    <w:p w:rsidR="005A4EEE" w:rsidRPr="00215B0C" w:rsidRDefault="005A4EEE" w:rsidP="00E02A3A">
      <w:pPr>
        <w:jc w:val="both"/>
        <w:rPr>
          <w:rFonts w:ascii="Arial" w:hAnsi="Arial" w:cs="Arial"/>
          <w:bCs/>
        </w:rPr>
      </w:pPr>
      <w:r w:rsidRPr="00215B0C">
        <w:rPr>
          <w:rFonts w:ascii="Arial" w:hAnsi="Arial" w:cs="Arial"/>
          <w:b/>
          <w:bCs/>
        </w:rPr>
        <w:t xml:space="preserve">XII. </w:t>
      </w:r>
      <w:r w:rsidRPr="00215B0C">
        <w:rPr>
          <w:rFonts w:ascii="Arial" w:hAnsi="Arial" w:cs="Arial"/>
          <w:bCs/>
        </w:rPr>
        <w:t>Imponer las sanciones en el ámbito de su competencia y conforme a las disposiciones municipales, respecto de los prestadores de servicios para la atención, cuidado y desarrollo integral infantil;</w:t>
      </w:r>
    </w:p>
    <w:p w:rsidR="00E02A3A" w:rsidRPr="00215B0C" w:rsidRDefault="00E02A3A" w:rsidP="00E02A3A">
      <w:pPr>
        <w:jc w:val="both"/>
        <w:rPr>
          <w:rFonts w:ascii="Arial" w:hAnsi="Arial" w:cs="Arial"/>
          <w:b/>
          <w:bCs/>
        </w:rPr>
      </w:pPr>
    </w:p>
    <w:p w:rsidR="005A4EEE" w:rsidRPr="00215B0C" w:rsidRDefault="005A4EEE" w:rsidP="00E02A3A">
      <w:pPr>
        <w:jc w:val="both"/>
        <w:rPr>
          <w:rFonts w:ascii="Arial" w:hAnsi="Arial" w:cs="Arial"/>
          <w:bCs/>
        </w:rPr>
      </w:pPr>
      <w:r w:rsidRPr="00215B0C">
        <w:rPr>
          <w:rFonts w:ascii="Arial" w:hAnsi="Arial" w:cs="Arial"/>
          <w:b/>
          <w:bCs/>
        </w:rPr>
        <w:lastRenderedPageBreak/>
        <w:t>XIII.</w:t>
      </w:r>
      <w:r w:rsidRPr="00215B0C">
        <w:rPr>
          <w:rFonts w:ascii="Arial" w:hAnsi="Arial" w:cs="Arial"/>
          <w:bCs/>
        </w:rPr>
        <w:t xml:space="preserve"> Hacer del conocimiento de la autoridad competente toda aquella información que pueda constituir un hecho ilícito; y</w:t>
      </w:r>
    </w:p>
    <w:p w:rsidR="00E02A3A" w:rsidRPr="00215B0C" w:rsidRDefault="00E02A3A" w:rsidP="00E02A3A">
      <w:pPr>
        <w:jc w:val="both"/>
        <w:rPr>
          <w:rFonts w:ascii="Arial" w:hAnsi="Arial" w:cs="Arial"/>
          <w:b/>
          <w:bCs/>
        </w:rPr>
      </w:pPr>
    </w:p>
    <w:p w:rsidR="005A4EEE" w:rsidRPr="00215B0C" w:rsidRDefault="005A4EEE" w:rsidP="00E02A3A">
      <w:pPr>
        <w:jc w:val="both"/>
        <w:rPr>
          <w:rFonts w:ascii="Arial" w:hAnsi="Arial" w:cs="Arial"/>
          <w:bCs/>
        </w:rPr>
      </w:pPr>
      <w:r w:rsidRPr="00215B0C">
        <w:rPr>
          <w:rFonts w:ascii="Arial" w:hAnsi="Arial" w:cs="Arial"/>
          <w:b/>
          <w:bCs/>
        </w:rPr>
        <w:t>XIV.</w:t>
      </w:r>
      <w:r w:rsidRPr="00215B0C">
        <w:rPr>
          <w:rFonts w:ascii="Arial" w:hAnsi="Arial" w:cs="Arial"/>
          <w:bCs/>
        </w:rPr>
        <w:t xml:space="preserve"> Las demás que les señale esta Ley, su Reglamento y otras disposiciones jurídicas.</w:t>
      </w:r>
    </w:p>
    <w:p w:rsidR="00E02A3A" w:rsidRPr="00215B0C" w:rsidRDefault="00E02A3A" w:rsidP="00AC3566">
      <w:pPr>
        <w:jc w:val="center"/>
        <w:rPr>
          <w:rFonts w:ascii="Arial" w:hAnsi="Arial" w:cs="Arial"/>
          <w:b/>
          <w:bCs/>
        </w:rPr>
      </w:pPr>
    </w:p>
    <w:p w:rsidR="005A4EEE" w:rsidRPr="00215B0C" w:rsidRDefault="005A4EEE" w:rsidP="00AC3566">
      <w:pPr>
        <w:jc w:val="center"/>
        <w:rPr>
          <w:rFonts w:ascii="Arial" w:hAnsi="Arial" w:cs="Arial"/>
          <w:b/>
          <w:bCs/>
        </w:rPr>
      </w:pPr>
      <w:r w:rsidRPr="00215B0C">
        <w:rPr>
          <w:rFonts w:ascii="Arial" w:hAnsi="Arial" w:cs="Arial"/>
          <w:b/>
          <w:bCs/>
        </w:rPr>
        <w:t>CAPÍTULO II</w:t>
      </w:r>
    </w:p>
    <w:p w:rsidR="005A4EEE" w:rsidRPr="00215B0C" w:rsidRDefault="005A4EEE" w:rsidP="00AC3566">
      <w:pPr>
        <w:jc w:val="center"/>
        <w:rPr>
          <w:rFonts w:ascii="Arial" w:hAnsi="Arial" w:cs="Arial"/>
          <w:b/>
          <w:bCs/>
        </w:rPr>
      </w:pPr>
      <w:r w:rsidRPr="00215B0C">
        <w:rPr>
          <w:rFonts w:ascii="Arial" w:hAnsi="Arial" w:cs="Arial"/>
          <w:b/>
          <w:bCs/>
        </w:rPr>
        <w:t>DE LA MODALIDAD, ORDEN Y TIPO</w:t>
      </w:r>
    </w:p>
    <w:p w:rsidR="005A4EEE" w:rsidRPr="00215B0C" w:rsidRDefault="005A4EEE" w:rsidP="005A4EEE">
      <w:pPr>
        <w:jc w:val="both"/>
        <w:rPr>
          <w:rFonts w:ascii="Arial" w:hAnsi="Arial" w:cs="Arial"/>
          <w:b/>
          <w:bCs/>
          <w:sz w:val="16"/>
          <w:szCs w:val="16"/>
        </w:rPr>
      </w:pPr>
    </w:p>
    <w:p w:rsidR="005A4EEE" w:rsidRPr="00215B0C" w:rsidRDefault="005A4EEE" w:rsidP="00E02A3A">
      <w:pPr>
        <w:jc w:val="both"/>
        <w:rPr>
          <w:rFonts w:ascii="Arial" w:hAnsi="Arial" w:cs="Arial"/>
          <w:b/>
          <w:bCs/>
        </w:rPr>
      </w:pPr>
      <w:r w:rsidRPr="00215B0C">
        <w:rPr>
          <w:rFonts w:ascii="Arial" w:hAnsi="Arial" w:cs="Arial"/>
          <w:b/>
          <w:bCs/>
        </w:rPr>
        <w:t>ARTÍCULO 15.</w:t>
      </w:r>
    </w:p>
    <w:p w:rsidR="005A4EEE" w:rsidRPr="00215B0C" w:rsidRDefault="005A4EEE" w:rsidP="009D084C">
      <w:pPr>
        <w:jc w:val="both"/>
        <w:rPr>
          <w:rFonts w:ascii="Arial" w:hAnsi="Arial" w:cs="Arial"/>
          <w:bCs/>
        </w:rPr>
      </w:pPr>
      <w:r w:rsidRPr="00215B0C">
        <w:rPr>
          <w:rFonts w:ascii="Arial" w:hAnsi="Arial" w:cs="Arial"/>
          <w:bCs/>
        </w:rPr>
        <w:t>Los Centros de Atención pueden presentar alguna de las siguientes modalidades y órdenes:</w:t>
      </w:r>
    </w:p>
    <w:p w:rsidR="00AC3566" w:rsidRPr="00215B0C" w:rsidRDefault="00AC3566" w:rsidP="009D084C">
      <w:pPr>
        <w:jc w:val="both"/>
        <w:rPr>
          <w:rFonts w:ascii="Arial" w:hAnsi="Arial" w:cs="Arial"/>
          <w:bCs/>
          <w:sz w:val="16"/>
          <w:szCs w:val="16"/>
        </w:rPr>
      </w:pPr>
    </w:p>
    <w:p w:rsidR="005A4EEE" w:rsidRPr="00215B0C" w:rsidRDefault="005A4EEE" w:rsidP="009D084C">
      <w:pPr>
        <w:jc w:val="both"/>
        <w:rPr>
          <w:rFonts w:ascii="Arial" w:hAnsi="Arial" w:cs="Arial"/>
          <w:bCs/>
        </w:rPr>
      </w:pPr>
      <w:r w:rsidRPr="00215B0C">
        <w:rPr>
          <w:rFonts w:ascii="Arial" w:hAnsi="Arial" w:cs="Arial"/>
          <w:b/>
          <w:bCs/>
        </w:rPr>
        <w:t>I.</w:t>
      </w:r>
      <w:r w:rsidRPr="00215B0C">
        <w:rPr>
          <w:rFonts w:ascii="Arial" w:hAnsi="Arial" w:cs="Arial"/>
          <w:bCs/>
        </w:rPr>
        <w:t xml:space="preserve"> Modalidades:</w:t>
      </w:r>
    </w:p>
    <w:p w:rsidR="009D084C" w:rsidRPr="00215B0C" w:rsidRDefault="009D084C"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a) </w:t>
      </w:r>
      <w:r w:rsidRPr="00215B0C">
        <w:rPr>
          <w:rFonts w:ascii="Arial" w:hAnsi="Arial" w:cs="Arial"/>
          <w:bCs/>
        </w:rPr>
        <w:t>Pública:</w:t>
      </w:r>
      <w:r w:rsidRPr="00215B0C">
        <w:rPr>
          <w:rFonts w:ascii="Arial" w:hAnsi="Arial" w:cs="Arial"/>
          <w:b/>
          <w:bCs/>
        </w:rPr>
        <w:t xml:space="preserve"> </w:t>
      </w:r>
      <w:r w:rsidRPr="00215B0C">
        <w:rPr>
          <w:rFonts w:ascii="Arial" w:hAnsi="Arial" w:cs="Arial"/>
          <w:bCs/>
        </w:rPr>
        <w:t>Aquellos cuyo financiamiento y administración corresponde a la Administración Pública, Estatal o Municipal, los Poderes Legislativo o Judicial del Estado o los órganos constitucionalmente autónomos;</w:t>
      </w:r>
    </w:p>
    <w:p w:rsidR="009D084C" w:rsidRPr="00215B0C" w:rsidRDefault="009D084C"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b)</w:t>
      </w:r>
      <w:r w:rsidRPr="00215B0C">
        <w:rPr>
          <w:rFonts w:ascii="Arial" w:hAnsi="Arial" w:cs="Arial"/>
          <w:bCs/>
        </w:rPr>
        <w:t xml:space="preserve"> Privada: Aquellos cuyo financiamiento y administración sólo corresponde a particulares; y</w:t>
      </w:r>
    </w:p>
    <w:p w:rsidR="009D084C" w:rsidRPr="00215B0C" w:rsidRDefault="009D084C"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c) </w:t>
      </w:r>
      <w:r w:rsidRPr="00215B0C">
        <w:rPr>
          <w:rFonts w:ascii="Arial" w:hAnsi="Arial" w:cs="Arial"/>
          <w:bCs/>
        </w:rPr>
        <w:t>Mixta:</w:t>
      </w:r>
      <w:r w:rsidRPr="00215B0C">
        <w:rPr>
          <w:rFonts w:ascii="Arial" w:hAnsi="Arial" w:cs="Arial"/>
          <w:b/>
          <w:bCs/>
        </w:rPr>
        <w:t xml:space="preserve"> </w:t>
      </w:r>
      <w:r w:rsidRPr="00215B0C">
        <w:rPr>
          <w:rFonts w:ascii="Arial" w:hAnsi="Arial" w:cs="Arial"/>
          <w:bCs/>
        </w:rPr>
        <w:t>Aquellos cuyo financiamiento y administración corresponde a la Administración Pública, Estatal o Municipal, los Poderes Legislativo o Judicial del Estado o los órganos constitucionalmente autónomos en conjunto con particulares.</w:t>
      </w:r>
    </w:p>
    <w:p w:rsidR="009D084C" w:rsidRPr="00215B0C" w:rsidRDefault="009D084C" w:rsidP="009D084C">
      <w:pPr>
        <w:jc w:val="both"/>
        <w:rPr>
          <w:rFonts w:ascii="Arial" w:hAnsi="Arial" w:cs="Arial"/>
          <w:b/>
          <w:bCs/>
        </w:rPr>
      </w:pPr>
    </w:p>
    <w:p w:rsidR="005A4EEE" w:rsidRPr="00215B0C" w:rsidRDefault="005A4EEE" w:rsidP="009D084C">
      <w:pPr>
        <w:jc w:val="both"/>
        <w:rPr>
          <w:rFonts w:ascii="Arial" w:hAnsi="Arial" w:cs="Arial"/>
          <w:b/>
          <w:bCs/>
        </w:rPr>
      </w:pPr>
      <w:r w:rsidRPr="00215B0C">
        <w:rPr>
          <w:rFonts w:ascii="Arial" w:hAnsi="Arial" w:cs="Arial"/>
          <w:b/>
          <w:bCs/>
        </w:rPr>
        <w:t>II.</w:t>
      </w:r>
      <w:r w:rsidRPr="00215B0C">
        <w:rPr>
          <w:rFonts w:ascii="Arial" w:hAnsi="Arial" w:cs="Arial"/>
          <w:bCs/>
        </w:rPr>
        <w:t xml:space="preserve"> Orden:</w:t>
      </w:r>
    </w:p>
    <w:p w:rsidR="009D084C" w:rsidRPr="00215B0C" w:rsidRDefault="009D084C"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a)</w:t>
      </w:r>
      <w:r w:rsidRPr="00215B0C">
        <w:rPr>
          <w:rFonts w:ascii="Arial" w:hAnsi="Arial" w:cs="Arial"/>
          <w:bCs/>
        </w:rPr>
        <w:t xml:space="preserve"> Estatal:</w:t>
      </w:r>
      <w:r w:rsidRPr="00215B0C">
        <w:rPr>
          <w:rFonts w:ascii="Arial" w:hAnsi="Arial" w:cs="Arial"/>
          <w:b/>
          <w:bCs/>
        </w:rPr>
        <w:t xml:space="preserve"> </w:t>
      </w:r>
      <w:r w:rsidRPr="00215B0C">
        <w:rPr>
          <w:rFonts w:ascii="Arial" w:hAnsi="Arial" w:cs="Arial"/>
          <w:bCs/>
        </w:rPr>
        <w:t>Aquellos cuyo financiamiento y administración corresponde a recursos de la Administración Pública, Estatal, los Poderes Legislativo o Judicial del Estado o los órganos constitucionalmente autónomos y/o Privado; y</w:t>
      </w:r>
    </w:p>
    <w:p w:rsidR="009D084C" w:rsidRPr="00215B0C" w:rsidRDefault="009D084C"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b)</w:t>
      </w:r>
      <w:r w:rsidRPr="00215B0C">
        <w:rPr>
          <w:rFonts w:ascii="Arial" w:hAnsi="Arial" w:cs="Arial"/>
          <w:bCs/>
        </w:rPr>
        <w:t xml:space="preserve"> Municipal:</w:t>
      </w:r>
      <w:r w:rsidRPr="00215B0C">
        <w:rPr>
          <w:rFonts w:ascii="Arial" w:hAnsi="Arial" w:cs="Arial"/>
          <w:b/>
          <w:bCs/>
        </w:rPr>
        <w:t xml:space="preserve"> </w:t>
      </w:r>
      <w:r w:rsidRPr="00215B0C">
        <w:rPr>
          <w:rFonts w:ascii="Arial" w:hAnsi="Arial" w:cs="Arial"/>
          <w:bCs/>
        </w:rPr>
        <w:t>Aquellos cuyo financiamiento y administración corresponde a recursos de la Administración Pública Municipal o Municipal y Privado.</w:t>
      </w:r>
    </w:p>
    <w:p w:rsidR="009D084C" w:rsidRPr="00215B0C" w:rsidRDefault="009D084C" w:rsidP="009D084C">
      <w:pPr>
        <w:jc w:val="both"/>
        <w:rPr>
          <w:rFonts w:ascii="Arial" w:hAnsi="Arial" w:cs="Arial"/>
          <w:b/>
          <w:bCs/>
        </w:rPr>
      </w:pPr>
    </w:p>
    <w:p w:rsidR="005A4EEE" w:rsidRPr="00215B0C" w:rsidRDefault="005A4EEE" w:rsidP="009D084C">
      <w:pPr>
        <w:jc w:val="both"/>
        <w:rPr>
          <w:rFonts w:ascii="Arial" w:hAnsi="Arial" w:cs="Arial"/>
          <w:b/>
          <w:bCs/>
        </w:rPr>
      </w:pPr>
      <w:r w:rsidRPr="00215B0C">
        <w:rPr>
          <w:rFonts w:ascii="Arial" w:hAnsi="Arial" w:cs="Arial"/>
          <w:b/>
          <w:bCs/>
        </w:rPr>
        <w:t>ARTÍCULO 16.</w:t>
      </w:r>
    </w:p>
    <w:p w:rsidR="005A4EEE" w:rsidRPr="00215B0C" w:rsidRDefault="005A4EEE" w:rsidP="009D084C">
      <w:pPr>
        <w:autoSpaceDE w:val="0"/>
        <w:autoSpaceDN w:val="0"/>
        <w:adjustRightInd w:val="0"/>
        <w:jc w:val="both"/>
        <w:rPr>
          <w:rFonts w:ascii="Arial" w:hAnsi="Arial" w:cs="Arial"/>
        </w:rPr>
      </w:pPr>
      <w:r w:rsidRPr="00215B0C">
        <w:rPr>
          <w:rFonts w:ascii="Arial" w:hAnsi="Arial" w:cs="Arial"/>
        </w:rPr>
        <w:t>Las Salas que integran los Centros de Atención Infantil, según las edades de las niñas y niños a su cuidado, se denominarán de la siguiente manera:</w:t>
      </w:r>
    </w:p>
    <w:p w:rsidR="00AC3566" w:rsidRPr="00215B0C" w:rsidRDefault="00AC3566" w:rsidP="009D084C">
      <w:pPr>
        <w:autoSpaceDE w:val="0"/>
        <w:autoSpaceDN w:val="0"/>
        <w:adjustRightInd w:val="0"/>
        <w:jc w:val="both"/>
        <w:rPr>
          <w:rFonts w:ascii="Arial" w:hAnsi="Arial" w:cs="Arial"/>
        </w:rPr>
      </w:pPr>
    </w:p>
    <w:p w:rsidR="005A4EEE" w:rsidRPr="00215B0C" w:rsidRDefault="005A4EEE" w:rsidP="009D084C">
      <w:pPr>
        <w:pStyle w:val="Listavistosa-nfasis11"/>
        <w:spacing w:after="0" w:line="240" w:lineRule="auto"/>
        <w:ind w:left="0"/>
        <w:jc w:val="both"/>
        <w:rPr>
          <w:rFonts w:ascii="Arial" w:hAnsi="Arial" w:cs="Arial"/>
          <w:bCs/>
          <w:sz w:val="20"/>
          <w:szCs w:val="20"/>
        </w:rPr>
      </w:pPr>
      <w:r w:rsidRPr="00215B0C">
        <w:rPr>
          <w:rFonts w:ascii="Arial" w:hAnsi="Arial" w:cs="Arial"/>
          <w:b/>
          <w:sz w:val="20"/>
          <w:szCs w:val="20"/>
          <w:lang w:val="es-ES" w:eastAsia="es-ES"/>
        </w:rPr>
        <w:t>I.</w:t>
      </w:r>
      <w:r w:rsidRPr="00215B0C">
        <w:rPr>
          <w:rFonts w:ascii="Arial" w:hAnsi="Arial" w:cs="Arial"/>
          <w:sz w:val="20"/>
          <w:szCs w:val="20"/>
          <w:lang w:val="es-ES" w:eastAsia="es-ES"/>
        </w:rPr>
        <w:t xml:space="preserve"> </w:t>
      </w:r>
      <w:r w:rsidRPr="00215B0C">
        <w:rPr>
          <w:rFonts w:ascii="Arial" w:hAnsi="Arial" w:cs="Arial"/>
          <w:bCs/>
          <w:sz w:val="20"/>
          <w:szCs w:val="20"/>
        </w:rPr>
        <w:t>Sala de Lactantes: de 43 días hasta 1 año 6 meses de edad;</w:t>
      </w:r>
    </w:p>
    <w:p w:rsidR="009D084C" w:rsidRPr="00215B0C" w:rsidRDefault="009D084C" w:rsidP="009D084C">
      <w:pPr>
        <w:pStyle w:val="Listavistosa-nfasis11"/>
        <w:spacing w:after="0" w:line="240" w:lineRule="auto"/>
        <w:ind w:left="0"/>
        <w:jc w:val="both"/>
        <w:rPr>
          <w:rFonts w:ascii="Arial" w:hAnsi="Arial" w:cs="Arial"/>
          <w:b/>
          <w:bCs/>
          <w:sz w:val="20"/>
          <w:szCs w:val="20"/>
        </w:rPr>
      </w:pPr>
    </w:p>
    <w:p w:rsidR="005A4EEE" w:rsidRPr="00215B0C" w:rsidRDefault="005A4EEE" w:rsidP="009D084C">
      <w:pPr>
        <w:pStyle w:val="Listavistosa-nfasis11"/>
        <w:spacing w:after="0" w:line="240" w:lineRule="auto"/>
        <w:ind w:left="0"/>
        <w:jc w:val="both"/>
        <w:rPr>
          <w:rFonts w:ascii="Arial" w:hAnsi="Arial" w:cs="Arial"/>
          <w:bCs/>
          <w:sz w:val="20"/>
          <w:szCs w:val="20"/>
        </w:rPr>
      </w:pPr>
      <w:r w:rsidRPr="00215B0C">
        <w:rPr>
          <w:rFonts w:ascii="Arial" w:hAnsi="Arial" w:cs="Arial"/>
          <w:b/>
          <w:bCs/>
          <w:sz w:val="20"/>
          <w:szCs w:val="20"/>
        </w:rPr>
        <w:t>II.</w:t>
      </w:r>
      <w:r w:rsidRPr="00215B0C">
        <w:rPr>
          <w:rFonts w:ascii="Arial" w:hAnsi="Arial" w:cs="Arial"/>
          <w:bCs/>
          <w:sz w:val="20"/>
          <w:szCs w:val="20"/>
        </w:rPr>
        <w:t xml:space="preserve"> Sala de Maternales: de 1 año 7 meses hasta 3 años 11 meses; y</w:t>
      </w:r>
    </w:p>
    <w:p w:rsidR="009D084C" w:rsidRPr="00215B0C" w:rsidRDefault="009D084C" w:rsidP="009D084C">
      <w:pPr>
        <w:pStyle w:val="Listavistosa-nfasis11"/>
        <w:spacing w:after="0" w:line="240" w:lineRule="auto"/>
        <w:ind w:left="0"/>
        <w:jc w:val="both"/>
        <w:rPr>
          <w:rFonts w:ascii="Arial" w:hAnsi="Arial" w:cs="Arial"/>
          <w:b/>
          <w:bCs/>
          <w:sz w:val="20"/>
          <w:szCs w:val="20"/>
          <w:lang w:val="pt-BR"/>
        </w:rPr>
      </w:pPr>
    </w:p>
    <w:p w:rsidR="005A4EEE" w:rsidRPr="00215B0C" w:rsidRDefault="005A4EEE" w:rsidP="009D084C">
      <w:pPr>
        <w:pStyle w:val="Listavistosa-nfasis11"/>
        <w:spacing w:after="0" w:line="240" w:lineRule="auto"/>
        <w:ind w:left="0"/>
        <w:jc w:val="both"/>
        <w:rPr>
          <w:rFonts w:ascii="Arial" w:hAnsi="Arial" w:cs="Arial"/>
          <w:bCs/>
          <w:sz w:val="20"/>
          <w:szCs w:val="20"/>
          <w:lang w:val="pt-BR"/>
        </w:rPr>
      </w:pPr>
      <w:r w:rsidRPr="00215B0C">
        <w:rPr>
          <w:rFonts w:ascii="Arial" w:hAnsi="Arial" w:cs="Arial"/>
          <w:b/>
          <w:bCs/>
          <w:sz w:val="20"/>
          <w:szCs w:val="20"/>
          <w:lang w:val="pt-BR"/>
        </w:rPr>
        <w:t>III.</w:t>
      </w:r>
      <w:r w:rsidRPr="00215B0C">
        <w:rPr>
          <w:rFonts w:ascii="Arial" w:hAnsi="Arial" w:cs="Arial"/>
          <w:bCs/>
          <w:sz w:val="20"/>
          <w:szCs w:val="20"/>
          <w:lang w:val="pt-BR"/>
        </w:rPr>
        <w:t xml:space="preserve"> Sala de </w:t>
      </w:r>
      <w:proofErr w:type="spellStart"/>
      <w:r w:rsidRPr="00215B0C">
        <w:rPr>
          <w:rFonts w:ascii="Arial" w:hAnsi="Arial" w:cs="Arial"/>
          <w:bCs/>
          <w:sz w:val="20"/>
          <w:szCs w:val="20"/>
          <w:lang w:val="pt-BR"/>
        </w:rPr>
        <w:t>Preescolar</w:t>
      </w:r>
      <w:proofErr w:type="spellEnd"/>
      <w:r w:rsidRPr="00215B0C">
        <w:rPr>
          <w:rFonts w:ascii="Arial" w:hAnsi="Arial" w:cs="Arial"/>
          <w:bCs/>
          <w:sz w:val="20"/>
          <w:szCs w:val="20"/>
          <w:lang w:val="pt-BR"/>
        </w:rPr>
        <w:t>:</w:t>
      </w:r>
      <w:r w:rsidRPr="00215B0C">
        <w:rPr>
          <w:rFonts w:ascii="Arial" w:hAnsi="Arial" w:cs="Arial"/>
          <w:b/>
          <w:bCs/>
          <w:sz w:val="20"/>
          <w:szCs w:val="20"/>
          <w:lang w:val="pt-BR"/>
        </w:rPr>
        <w:t xml:space="preserve"> </w:t>
      </w:r>
      <w:r w:rsidRPr="00215B0C">
        <w:rPr>
          <w:rFonts w:ascii="Arial" w:hAnsi="Arial" w:cs="Arial"/>
          <w:bCs/>
          <w:sz w:val="20"/>
          <w:szCs w:val="20"/>
          <w:lang w:val="pt-BR"/>
        </w:rPr>
        <w:t xml:space="preserve">de 4 a 5 </w:t>
      </w:r>
      <w:proofErr w:type="spellStart"/>
      <w:r w:rsidRPr="00215B0C">
        <w:rPr>
          <w:rFonts w:ascii="Arial" w:hAnsi="Arial" w:cs="Arial"/>
          <w:bCs/>
          <w:sz w:val="20"/>
          <w:szCs w:val="20"/>
          <w:lang w:val="pt-BR"/>
        </w:rPr>
        <w:t>años</w:t>
      </w:r>
      <w:proofErr w:type="spellEnd"/>
      <w:r w:rsidRPr="00215B0C">
        <w:rPr>
          <w:rFonts w:ascii="Arial" w:hAnsi="Arial" w:cs="Arial"/>
          <w:bCs/>
          <w:sz w:val="20"/>
          <w:szCs w:val="20"/>
          <w:lang w:val="pt-BR"/>
        </w:rPr>
        <w:t xml:space="preserve"> 11 meses.</w:t>
      </w:r>
    </w:p>
    <w:p w:rsidR="00AC3566" w:rsidRPr="00215B0C" w:rsidRDefault="00AC3566" w:rsidP="009D084C">
      <w:pPr>
        <w:pStyle w:val="Listavistosa-nfasis11"/>
        <w:spacing w:after="0" w:line="240" w:lineRule="auto"/>
        <w:ind w:left="567"/>
        <w:jc w:val="both"/>
        <w:rPr>
          <w:rFonts w:ascii="Arial" w:eastAsia="Calibri" w:hAnsi="Arial" w:cs="Arial"/>
          <w:b/>
          <w:bCs/>
          <w:sz w:val="16"/>
          <w:szCs w:val="16"/>
          <w:lang w:val="pt-BR"/>
        </w:rPr>
      </w:pPr>
    </w:p>
    <w:p w:rsidR="005A4EEE" w:rsidRPr="00215B0C" w:rsidRDefault="005A4EEE" w:rsidP="009D084C">
      <w:pPr>
        <w:jc w:val="both"/>
        <w:rPr>
          <w:rFonts w:ascii="Arial" w:hAnsi="Arial" w:cs="Arial"/>
          <w:b/>
          <w:bCs/>
        </w:rPr>
      </w:pPr>
      <w:r w:rsidRPr="00215B0C">
        <w:rPr>
          <w:rFonts w:ascii="Arial" w:hAnsi="Arial" w:cs="Arial"/>
          <w:b/>
          <w:bCs/>
        </w:rPr>
        <w:t>ARTÍCULO 17.</w:t>
      </w:r>
    </w:p>
    <w:p w:rsidR="005A4EEE" w:rsidRPr="00215B0C" w:rsidRDefault="005A4EEE" w:rsidP="009D084C">
      <w:pPr>
        <w:pStyle w:val="Listavistosa-nfasis11"/>
        <w:spacing w:after="0" w:line="240" w:lineRule="auto"/>
        <w:ind w:left="0"/>
        <w:jc w:val="both"/>
        <w:rPr>
          <w:rFonts w:ascii="Arial" w:hAnsi="Arial" w:cs="Arial"/>
          <w:bCs/>
          <w:sz w:val="20"/>
          <w:szCs w:val="20"/>
        </w:rPr>
      </w:pPr>
      <w:r w:rsidRPr="00215B0C">
        <w:rPr>
          <w:rFonts w:ascii="Arial" w:hAnsi="Arial" w:cs="Arial"/>
          <w:bCs/>
          <w:sz w:val="20"/>
          <w:szCs w:val="20"/>
        </w:rPr>
        <w:t>Los Centros de Atención para efectos de protección civil, en función de su capacidad instalada, se clasifican en los siguientes Tipos:</w:t>
      </w:r>
    </w:p>
    <w:p w:rsidR="00AC3566" w:rsidRPr="00215B0C" w:rsidRDefault="00AC3566" w:rsidP="009D084C">
      <w:pPr>
        <w:pStyle w:val="Listavistosa-nfasis11"/>
        <w:spacing w:after="0" w:line="240" w:lineRule="auto"/>
        <w:ind w:left="0"/>
        <w:jc w:val="both"/>
        <w:rPr>
          <w:rFonts w:ascii="Arial" w:eastAsia="Calibri"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 xml:space="preserve">I. </w:t>
      </w:r>
      <w:r w:rsidRPr="00215B0C">
        <w:rPr>
          <w:rFonts w:ascii="Arial" w:hAnsi="Arial" w:cs="Arial"/>
          <w:bCs/>
          <w:spacing w:val="-2"/>
        </w:rPr>
        <w:t>Tipo 1: Con capacidad instalada para brindar servicio de cuidado infantil, hasta 10 niñas y niños, administrado por personal profesional o capacitado de acuerdo al tipo de servicio</w:t>
      </w:r>
      <w:r w:rsidRPr="00215B0C">
        <w:rPr>
          <w:rFonts w:ascii="Arial" w:hAnsi="Arial" w:cs="Arial"/>
          <w:bCs/>
        </w:rPr>
        <w:t xml:space="preserve">. </w:t>
      </w:r>
    </w:p>
    <w:p w:rsidR="005A4EEE" w:rsidRPr="00215B0C" w:rsidRDefault="005A4EEE" w:rsidP="009D084C">
      <w:pPr>
        <w:jc w:val="both"/>
        <w:rPr>
          <w:rFonts w:ascii="Arial" w:hAnsi="Arial" w:cs="Arial"/>
          <w:bCs/>
        </w:rPr>
      </w:pPr>
      <w:r w:rsidRPr="00215B0C">
        <w:rPr>
          <w:rFonts w:ascii="Arial" w:hAnsi="Arial" w:cs="Arial"/>
          <w:bCs/>
        </w:rPr>
        <w:t>Tipo de inmueble: casa habitación o local comercial.</w:t>
      </w:r>
    </w:p>
    <w:p w:rsidR="009D084C" w:rsidRPr="00215B0C" w:rsidRDefault="009D084C" w:rsidP="009D084C">
      <w:pPr>
        <w:jc w:val="both"/>
        <w:rPr>
          <w:rFonts w:ascii="Arial" w:hAnsi="Arial" w:cs="Arial"/>
          <w:b/>
          <w:bCs/>
        </w:rPr>
      </w:pPr>
    </w:p>
    <w:p w:rsidR="005A4EEE" w:rsidRPr="00215B0C" w:rsidRDefault="005A4EEE" w:rsidP="009D084C">
      <w:pPr>
        <w:jc w:val="both"/>
        <w:rPr>
          <w:rFonts w:ascii="Arial" w:hAnsi="Arial" w:cs="Arial"/>
          <w:bCs/>
        </w:rPr>
      </w:pPr>
      <w:r w:rsidRPr="00215B0C">
        <w:rPr>
          <w:rFonts w:ascii="Arial" w:hAnsi="Arial" w:cs="Arial"/>
          <w:b/>
          <w:bCs/>
        </w:rPr>
        <w:t xml:space="preserve">II. </w:t>
      </w:r>
      <w:r w:rsidRPr="00215B0C">
        <w:rPr>
          <w:rFonts w:ascii="Arial" w:hAnsi="Arial" w:cs="Arial"/>
          <w:bCs/>
        </w:rPr>
        <w:t xml:space="preserve">Tipo 2: Con capacidad instalada para brindar servicio de cuidado infantil, de 11 hasta 50 niñas y niños, administrado por personal profesional o capacitado de acuerdo al tipo de servicio. </w:t>
      </w:r>
    </w:p>
    <w:p w:rsidR="004954DE" w:rsidRPr="00215B0C" w:rsidRDefault="004954DE" w:rsidP="009D084C">
      <w:pPr>
        <w:jc w:val="both"/>
        <w:rPr>
          <w:rFonts w:ascii="Arial" w:hAnsi="Arial" w:cs="Arial"/>
          <w:bCs/>
        </w:rPr>
      </w:pPr>
    </w:p>
    <w:p w:rsidR="005A4EEE" w:rsidRPr="00215B0C" w:rsidRDefault="005A4EEE" w:rsidP="009D084C">
      <w:pPr>
        <w:jc w:val="both"/>
        <w:rPr>
          <w:rFonts w:ascii="Arial" w:hAnsi="Arial" w:cs="Arial"/>
          <w:bCs/>
        </w:rPr>
      </w:pPr>
      <w:r w:rsidRPr="00215B0C">
        <w:rPr>
          <w:rFonts w:ascii="Arial" w:hAnsi="Arial" w:cs="Arial"/>
          <w:bCs/>
          <w:spacing w:val="-2"/>
        </w:rPr>
        <w:t>Tipo de inmueble: Casa habitación, local comercial o inmueble con instalaciones específicamente diseñadas, construidas o habilitadas de acuerdo al tipo de servicio</w:t>
      </w:r>
      <w:r w:rsidRPr="00215B0C">
        <w:rPr>
          <w:rFonts w:ascii="Arial" w:hAnsi="Arial" w:cs="Arial"/>
          <w:bCs/>
        </w:rPr>
        <w:t>.</w:t>
      </w:r>
    </w:p>
    <w:p w:rsidR="004954DE" w:rsidRPr="00215B0C" w:rsidRDefault="004954DE" w:rsidP="009D084C">
      <w:pPr>
        <w:jc w:val="both"/>
        <w:rPr>
          <w:rFonts w:ascii="Arial" w:hAnsi="Arial" w:cs="Arial"/>
          <w:bCs/>
        </w:rPr>
      </w:pPr>
    </w:p>
    <w:p w:rsidR="005A4EEE" w:rsidRPr="00215B0C" w:rsidRDefault="005A4EEE" w:rsidP="009D084C">
      <w:pPr>
        <w:jc w:val="both"/>
        <w:rPr>
          <w:rFonts w:ascii="Arial" w:hAnsi="Arial" w:cs="Arial"/>
          <w:bCs/>
        </w:rPr>
      </w:pPr>
      <w:r w:rsidRPr="00215B0C">
        <w:rPr>
          <w:rFonts w:ascii="Arial" w:hAnsi="Arial" w:cs="Arial"/>
          <w:b/>
          <w:bCs/>
        </w:rPr>
        <w:t xml:space="preserve">III. </w:t>
      </w:r>
      <w:r w:rsidRPr="00215B0C">
        <w:rPr>
          <w:rFonts w:ascii="Arial" w:hAnsi="Arial" w:cs="Arial"/>
          <w:bCs/>
        </w:rPr>
        <w:t xml:space="preserve">Tipo 3. Con capacidad instalada para brindar servicio de cuidado infantil, de 51 hasta 100 niñas y niños, administrado por personal profesional o capacitado de acuerdo al tipo de servicio. </w:t>
      </w:r>
    </w:p>
    <w:p w:rsidR="005A4EEE" w:rsidRPr="00215B0C" w:rsidRDefault="005A4EEE" w:rsidP="009D084C">
      <w:pPr>
        <w:jc w:val="both"/>
        <w:rPr>
          <w:rFonts w:ascii="Arial" w:hAnsi="Arial" w:cs="Arial"/>
          <w:bCs/>
        </w:rPr>
      </w:pPr>
      <w:r w:rsidRPr="00215B0C">
        <w:rPr>
          <w:rFonts w:ascii="Arial" w:hAnsi="Arial" w:cs="Arial"/>
          <w:bCs/>
          <w:spacing w:val="-2"/>
        </w:rPr>
        <w:t>Tipo de inmueble: Casa habitación, local comercial o inmueble con instalaciones específicamente diseñadas, construidas o habilitadas de acuerdo al tipo de servicio</w:t>
      </w:r>
      <w:r w:rsidRPr="00215B0C">
        <w:rPr>
          <w:rFonts w:ascii="Arial" w:hAnsi="Arial" w:cs="Arial"/>
          <w:bCs/>
        </w:rPr>
        <w:t>.</w:t>
      </w:r>
    </w:p>
    <w:p w:rsidR="005A4EEE" w:rsidRPr="00215B0C" w:rsidRDefault="005A4EEE" w:rsidP="009D084C">
      <w:pPr>
        <w:jc w:val="both"/>
        <w:rPr>
          <w:rFonts w:ascii="Arial" w:hAnsi="Arial" w:cs="Arial"/>
          <w:bCs/>
        </w:rPr>
      </w:pPr>
      <w:r w:rsidRPr="00215B0C">
        <w:rPr>
          <w:rFonts w:ascii="Arial" w:hAnsi="Arial" w:cs="Arial"/>
          <w:b/>
          <w:bCs/>
        </w:rPr>
        <w:lastRenderedPageBreak/>
        <w:t xml:space="preserve">IV. </w:t>
      </w:r>
      <w:r w:rsidRPr="00215B0C">
        <w:rPr>
          <w:rFonts w:ascii="Arial" w:hAnsi="Arial" w:cs="Arial"/>
          <w:bCs/>
        </w:rPr>
        <w:t xml:space="preserve">Tipo 4. Con capacidad instalada para brindar servicio de cuidado infantil, a más de 100 niñas y niños, administrado por personal profesional o capacitado de acuerdo al tipo de servicio. </w:t>
      </w:r>
    </w:p>
    <w:p w:rsidR="003616A4" w:rsidRPr="00215B0C" w:rsidRDefault="003616A4" w:rsidP="009D084C">
      <w:pPr>
        <w:jc w:val="both"/>
        <w:rPr>
          <w:rFonts w:ascii="Arial" w:hAnsi="Arial" w:cs="Arial"/>
          <w:bCs/>
          <w:spacing w:val="-2"/>
        </w:rPr>
      </w:pPr>
    </w:p>
    <w:p w:rsidR="005A4EEE" w:rsidRPr="00215B0C" w:rsidRDefault="005A4EEE" w:rsidP="009D084C">
      <w:pPr>
        <w:jc w:val="both"/>
        <w:rPr>
          <w:rFonts w:ascii="Arial" w:hAnsi="Arial" w:cs="Arial"/>
          <w:bCs/>
        </w:rPr>
      </w:pPr>
      <w:r w:rsidRPr="00215B0C">
        <w:rPr>
          <w:rFonts w:ascii="Arial" w:hAnsi="Arial" w:cs="Arial"/>
          <w:bCs/>
          <w:spacing w:val="-2"/>
        </w:rPr>
        <w:t>Tipo de inmueble: Casa habitación, local comercial o inmueble con instalaciones específicamente diseñadas, construidas o habilitadas de acuerdo al tipo de servicio</w:t>
      </w:r>
      <w:r w:rsidRPr="00215B0C">
        <w:rPr>
          <w:rFonts w:ascii="Arial" w:hAnsi="Arial" w:cs="Arial"/>
          <w:bCs/>
        </w:rPr>
        <w:t xml:space="preserve">. </w:t>
      </w:r>
    </w:p>
    <w:p w:rsidR="009D084C" w:rsidRPr="00215B0C" w:rsidRDefault="009D084C" w:rsidP="00AC3566">
      <w:pPr>
        <w:jc w:val="center"/>
        <w:rPr>
          <w:rFonts w:ascii="Arial" w:hAnsi="Arial" w:cs="Arial"/>
          <w:b/>
          <w:bCs/>
        </w:rPr>
      </w:pPr>
    </w:p>
    <w:p w:rsidR="005A4EEE" w:rsidRPr="00215B0C" w:rsidRDefault="005A4EEE" w:rsidP="00AC3566">
      <w:pPr>
        <w:jc w:val="center"/>
        <w:rPr>
          <w:rFonts w:ascii="Arial" w:hAnsi="Arial" w:cs="Arial"/>
          <w:b/>
          <w:bCs/>
        </w:rPr>
      </w:pPr>
      <w:r w:rsidRPr="00215B0C">
        <w:rPr>
          <w:rFonts w:ascii="Arial" w:hAnsi="Arial" w:cs="Arial"/>
          <w:b/>
          <w:bCs/>
        </w:rPr>
        <w:t>CAPÍTULO III</w:t>
      </w:r>
    </w:p>
    <w:p w:rsidR="005A4EEE" w:rsidRPr="00215B0C" w:rsidRDefault="005A4EEE" w:rsidP="00AC3566">
      <w:pPr>
        <w:jc w:val="center"/>
        <w:rPr>
          <w:rFonts w:ascii="Arial" w:hAnsi="Arial" w:cs="Arial"/>
          <w:b/>
          <w:bCs/>
        </w:rPr>
      </w:pPr>
      <w:r w:rsidRPr="00215B0C">
        <w:rPr>
          <w:rFonts w:ascii="Arial" w:hAnsi="Arial" w:cs="Arial"/>
          <w:b/>
          <w:bCs/>
        </w:rPr>
        <w:t>DEL CONSEJO ESTATAL DE CENTROS DE ATENCIÓN INFANTIL.</w:t>
      </w:r>
    </w:p>
    <w:p w:rsidR="005A4EEE" w:rsidRPr="00215B0C" w:rsidRDefault="005A4EEE" w:rsidP="005A4EEE">
      <w:pPr>
        <w:jc w:val="both"/>
        <w:rPr>
          <w:rFonts w:ascii="Arial" w:hAnsi="Arial" w:cs="Arial"/>
          <w:b/>
          <w:bCs/>
          <w:sz w:val="16"/>
          <w:szCs w:val="16"/>
        </w:rPr>
      </w:pPr>
    </w:p>
    <w:p w:rsidR="005A4EEE" w:rsidRPr="00215B0C" w:rsidRDefault="005A4EEE" w:rsidP="009D084C">
      <w:pPr>
        <w:jc w:val="both"/>
        <w:rPr>
          <w:rFonts w:ascii="Arial" w:hAnsi="Arial" w:cs="Arial"/>
          <w:b/>
          <w:bCs/>
        </w:rPr>
      </w:pPr>
      <w:r w:rsidRPr="00215B0C">
        <w:rPr>
          <w:rFonts w:ascii="Arial" w:hAnsi="Arial" w:cs="Arial"/>
          <w:b/>
          <w:bCs/>
        </w:rPr>
        <w:t>ARTÍCULO 18.</w:t>
      </w:r>
    </w:p>
    <w:p w:rsidR="005A4EEE" w:rsidRPr="00215B0C" w:rsidRDefault="005A4EEE" w:rsidP="009D084C">
      <w:pPr>
        <w:jc w:val="both"/>
        <w:rPr>
          <w:rFonts w:ascii="Arial" w:hAnsi="Arial" w:cs="Arial"/>
          <w:bCs/>
        </w:rPr>
      </w:pPr>
      <w:r w:rsidRPr="00215B0C">
        <w:rPr>
          <w:rFonts w:ascii="Arial" w:hAnsi="Arial" w:cs="Arial"/>
          <w:bCs/>
        </w:rPr>
        <w:t>El Consejo es una instancia normativa, de consulta y coordinación, a través de la cual se dará seguimiento continuo a las acciones que tengan por objeto promover mecanismos interinstitucionales que permitan establecer políticas públicas y estrategias de atención en la materia.</w:t>
      </w:r>
    </w:p>
    <w:p w:rsidR="00AC3566" w:rsidRPr="00215B0C" w:rsidRDefault="00AC3566" w:rsidP="009D084C">
      <w:pPr>
        <w:jc w:val="both"/>
        <w:rPr>
          <w:rFonts w:ascii="Arial" w:hAnsi="Arial" w:cs="Arial"/>
          <w:b/>
          <w:bCs/>
          <w:sz w:val="16"/>
          <w:szCs w:val="16"/>
        </w:rPr>
      </w:pPr>
    </w:p>
    <w:p w:rsidR="005A4EEE" w:rsidRPr="00215B0C" w:rsidRDefault="005A4EEE" w:rsidP="009D084C">
      <w:pPr>
        <w:jc w:val="both"/>
        <w:rPr>
          <w:rFonts w:ascii="Arial" w:hAnsi="Arial" w:cs="Arial"/>
          <w:b/>
          <w:bCs/>
        </w:rPr>
      </w:pPr>
      <w:r w:rsidRPr="00215B0C">
        <w:rPr>
          <w:rFonts w:ascii="Arial" w:hAnsi="Arial" w:cs="Arial"/>
          <w:b/>
          <w:bCs/>
        </w:rPr>
        <w:t>ARTÍCULO 19.</w:t>
      </w:r>
    </w:p>
    <w:p w:rsidR="005A4EEE" w:rsidRPr="00215B0C" w:rsidRDefault="005A4EEE" w:rsidP="009D084C">
      <w:pPr>
        <w:jc w:val="both"/>
        <w:rPr>
          <w:rFonts w:ascii="Arial" w:hAnsi="Arial" w:cs="Arial"/>
          <w:bCs/>
        </w:rPr>
      </w:pPr>
      <w:r w:rsidRPr="00215B0C">
        <w:rPr>
          <w:rFonts w:ascii="Arial" w:hAnsi="Arial" w:cs="Arial"/>
          <w:bCs/>
        </w:rPr>
        <w:t>El Consejo se integrará de la siguiente manera:</w:t>
      </w:r>
    </w:p>
    <w:p w:rsidR="00AC3566" w:rsidRPr="00215B0C" w:rsidRDefault="00AC3566" w:rsidP="009D084C">
      <w:pPr>
        <w:jc w:val="both"/>
        <w:rPr>
          <w:rFonts w:ascii="Arial" w:hAnsi="Arial" w:cs="Arial"/>
          <w:bCs/>
          <w:sz w:val="16"/>
          <w:szCs w:val="16"/>
        </w:rPr>
      </w:pPr>
    </w:p>
    <w:p w:rsidR="005A4EEE" w:rsidRPr="00215B0C" w:rsidRDefault="005A4EEE" w:rsidP="009D084C">
      <w:pPr>
        <w:jc w:val="both"/>
        <w:rPr>
          <w:rFonts w:ascii="Arial" w:hAnsi="Arial" w:cs="Arial"/>
          <w:bCs/>
        </w:rPr>
      </w:pPr>
      <w:r w:rsidRPr="00215B0C">
        <w:rPr>
          <w:rFonts w:ascii="Arial" w:hAnsi="Arial" w:cs="Arial"/>
          <w:b/>
          <w:bCs/>
        </w:rPr>
        <w:t xml:space="preserve">I. </w:t>
      </w:r>
      <w:r w:rsidRPr="00215B0C">
        <w:rPr>
          <w:rFonts w:ascii="Arial" w:hAnsi="Arial" w:cs="Arial"/>
          <w:bCs/>
        </w:rPr>
        <w:t xml:space="preserve">El Titular de la Secretaría de Salud del Estado, como Presidente; </w:t>
      </w:r>
    </w:p>
    <w:p w:rsidR="006049B4" w:rsidRPr="00215B0C" w:rsidRDefault="006049B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II.</w:t>
      </w:r>
      <w:r w:rsidRPr="00215B0C">
        <w:rPr>
          <w:rFonts w:ascii="Arial" w:hAnsi="Arial" w:cs="Arial"/>
          <w:bCs/>
        </w:rPr>
        <w:t xml:space="preserve"> El Titular de la Secretaría de Educación del Estado, como Vicepresidente;</w:t>
      </w:r>
    </w:p>
    <w:p w:rsidR="006049B4" w:rsidRPr="00215B0C" w:rsidRDefault="006049B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III.</w:t>
      </w:r>
      <w:r w:rsidRPr="00215B0C">
        <w:rPr>
          <w:rFonts w:ascii="Arial" w:hAnsi="Arial" w:cs="Arial"/>
          <w:bCs/>
        </w:rPr>
        <w:t xml:space="preserve"> El Titular del Sistema DIF Tamaulipas, como Secretario Técnico;</w:t>
      </w:r>
    </w:p>
    <w:p w:rsidR="006049B4" w:rsidRPr="00215B0C" w:rsidRDefault="006049B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IV.</w:t>
      </w:r>
      <w:r w:rsidRPr="00215B0C">
        <w:rPr>
          <w:rFonts w:ascii="Arial" w:hAnsi="Arial" w:cs="Arial"/>
          <w:bCs/>
        </w:rPr>
        <w:t xml:space="preserve"> El Titular de la Secretaría General de Gobierno del Estado;</w:t>
      </w:r>
    </w:p>
    <w:p w:rsidR="006049B4" w:rsidRPr="00215B0C" w:rsidRDefault="006049B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V.</w:t>
      </w:r>
      <w:r w:rsidRPr="00215B0C">
        <w:rPr>
          <w:rFonts w:ascii="Arial" w:hAnsi="Arial" w:cs="Arial"/>
          <w:bCs/>
        </w:rPr>
        <w:t xml:space="preserve"> El Titular de la Secretaría de </w:t>
      </w:r>
      <w:r w:rsidR="008F712B" w:rsidRPr="00215B0C">
        <w:rPr>
          <w:rFonts w:ascii="Arial" w:hAnsi="Arial" w:cs="Arial"/>
          <w:bCs/>
        </w:rPr>
        <w:t xml:space="preserve">Bienestar </w:t>
      </w:r>
      <w:r w:rsidRPr="00215B0C">
        <w:rPr>
          <w:rFonts w:ascii="Arial" w:hAnsi="Arial" w:cs="Arial"/>
          <w:bCs/>
        </w:rPr>
        <w:t xml:space="preserve">Social del Estado; </w:t>
      </w:r>
    </w:p>
    <w:p w:rsidR="006049B4" w:rsidRPr="00215B0C" w:rsidRDefault="006049B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VI.</w:t>
      </w:r>
      <w:r w:rsidRPr="00215B0C">
        <w:rPr>
          <w:rFonts w:ascii="Arial" w:hAnsi="Arial" w:cs="Arial"/>
          <w:bCs/>
        </w:rPr>
        <w:t xml:space="preserve"> El Titular de la Coordinación General de Protección Civil del Estado;</w:t>
      </w:r>
    </w:p>
    <w:p w:rsidR="006049B4" w:rsidRPr="00215B0C" w:rsidRDefault="006049B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VII.</w:t>
      </w:r>
      <w:r w:rsidRPr="00215B0C">
        <w:rPr>
          <w:rFonts w:ascii="Arial" w:hAnsi="Arial" w:cs="Arial"/>
          <w:bCs/>
        </w:rPr>
        <w:t xml:space="preserve"> El Delegado de la Secretaría de </w:t>
      </w:r>
      <w:r w:rsidR="008F712B" w:rsidRPr="00215B0C">
        <w:rPr>
          <w:rFonts w:ascii="Arial" w:hAnsi="Arial" w:cs="Arial"/>
          <w:bCs/>
        </w:rPr>
        <w:t xml:space="preserve">Bienestar </w:t>
      </w:r>
      <w:r w:rsidRPr="00215B0C">
        <w:rPr>
          <w:rFonts w:ascii="Arial" w:hAnsi="Arial" w:cs="Arial"/>
          <w:bCs/>
        </w:rPr>
        <w:t>Social;</w:t>
      </w:r>
    </w:p>
    <w:p w:rsidR="006049B4" w:rsidRPr="00215B0C" w:rsidRDefault="006049B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VIII.</w:t>
      </w:r>
      <w:r w:rsidRPr="00215B0C">
        <w:rPr>
          <w:rFonts w:ascii="Arial" w:hAnsi="Arial" w:cs="Arial"/>
          <w:bCs/>
        </w:rPr>
        <w:t xml:space="preserve"> El Delegado del Instituto Mexicano del Seguro Social en el Estado;</w:t>
      </w:r>
    </w:p>
    <w:p w:rsidR="006049B4" w:rsidRPr="00215B0C" w:rsidRDefault="006049B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IX.</w:t>
      </w:r>
      <w:r w:rsidRPr="00215B0C">
        <w:rPr>
          <w:rFonts w:ascii="Arial" w:hAnsi="Arial" w:cs="Arial"/>
          <w:bCs/>
        </w:rPr>
        <w:t xml:space="preserve"> El Delegado del Instituto  de Seguridad y Servicios Sociales de los Trabajadores del Estado; y</w:t>
      </w:r>
    </w:p>
    <w:p w:rsidR="006049B4" w:rsidRPr="00215B0C" w:rsidRDefault="006049B4" w:rsidP="009D084C">
      <w:pPr>
        <w:jc w:val="both"/>
        <w:rPr>
          <w:rFonts w:ascii="Arial" w:hAnsi="Arial" w:cs="Arial"/>
          <w:b/>
          <w:bCs/>
          <w:sz w:val="16"/>
          <w:szCs w:val="16"/>
        </w:rPr>
      </w:pPr>
    </w:p>
    <w:p w:rsidR="005A4EEE" w:rsidRPr="00215B0C" w:rsidRDefault="005A4EEE" w:rsidP="009D084C">
      <w:pPr>
        <w:jc w:val="both"/>
        <w:rPr>
          <w:rFonts w:ascii="Arial" w:hAnsi="Arial" w:cs="Arial"/>
          <w:bCs/>
        </w:rPr>
      </w:pPr>
      <w:r w:rsidRPr="00215B0C">
        <w:rPr>
          <w:rFonts w:ascii="Arial" w:hAnsi="Arial" w:cs="Arial"/>
          <w:b/>
          <w:bCs/>
        </w:rPr>
        <w:t>X.</w:t>
      </w:r>
      <w:r w:rsidRPr="00215B0C">
        <w:rPr>
          <w:rFonts w:ascii="Arial" w:hAnsi="Arial" w:cs="Arial"/>
          <w:bCs/>
        </w:rPr>
        <w:t xml:space="preserve"> El Delegado de la Secretaría del Trabajo y Previsión Social.</w:t>
      </w:r>
    </w:p>
    <w:p w:rsidR="006049B4" w:rsidRPr="00215B0C" w:rsidRDefault="006049B4" w:rsidP="009D084C">
      <w:pPr>
        <w:jc w:val="both"/>
        <w:rPr>
          <w:rFonts w:ascii="Arial" w:hAnsi="Arial" w:cs="Arial"/>
          <w:b/>
          <w:bCs/>
        </w:rPr>
      </w:pPr>
    </w:p>
    <w:p w:rsidR="005A4EEE" w:rsidRPr="00215B0C" w:rsidRDefault="005A4EEE" w:rsidP="009D084C">
      <w:pPr>
        <w:jc w:val="both"/>
        <w:rPr>
          <w:rFonts w:ascii="Arial" w:hAnsi="Arial" w:cs="Arial"/>
          <w:b/>
          <w:bCs/>
        </w:rPr>
      </w:pPr>
      <w:r w:rsidRPr="00215B0C">
        <w:rPr>
          <w:rFonts w:ascii="Arial" w:hAnsi="Arial" w:cs="Arial"/>
          <w:b/>
          <w:bCs/>
        </w:rPr>
        <w:t>ARTÍCULO 20.</w:t>
      </w:r>
    </w:p>
    <w:p w:rsidR="005A4EEE" w:rsidRPr="00215B0C" w:rsidRDefault="005A4EEE" w:rsidP="009D084C">
      <w:pPr>
        <w:jc w:val="both"/>
        <w:rPr>
          <w:rFonts w:ascii="Arial" w:hAnsi="Arial" w:cs="Arial"/>
          <w:bCs/>
        </w:rPr>
      </w:pPr>
      <w:r w:rsidRPr="00215B0C">
        <w:rPr>
          <w:rFonts w:ascii="Arial" w:hAnsi="Arial" w:cs="Arial"/>
          <w:bCs/>
        </w:rPr>
        <w:t>Los nombramientos del Consejo serán honoríficos e institucionales.</w:t>
      </w:r>
    </w:p>
    <w:p w:rsidR="00AC3566" w:rsidRPr="00215B0C" w:rsidRDefault="00AC3566" w:rsidP="009D084C">
      <w:pPr>
        <w:jc w:val="both"/>
        <w:rPr>
          <w:rFonts w:ascii="Arial" w:hAnsi="Arial" w:cs="Arial"/>
          <w:bCs/>
        </w:rPr>
      </w:pPr>
    </w:p>
    <w:p w:rsidR="005A4EEE" w:rsidRPr="00215B0C" w:rsidRDefault="005A4EEE" w:rsidP="009D084C">
      <w:pPr>
        <w:jc w:val="both"/>
        <w:rPr>
          <w:rFonts w:ascii="Arial" w:hAnsi="Arial" w:cs="Arial"/>
          <w:b/>
          <w:bCs/>
        </w:rPr>
      </w:pPr>
      <w:r w:rsidRPr="00215B0C">
        <w:rPr>
          <w:rFonts w:ascii="Arial" w:hAnsi="Arial" w:cs="Arial"/>
          <w:b/>
          <w:bCs/>
        </w:rPr>
        <w:t>ARTÍCULO 21.</w:t>
      </w:r>
    </w:p>
    <w:p w:rsidR="005A4EEE" w:rsidRPr="00215B0C" w:rsidRDefault="005A4EEE" w:rsidP="009D084C">
      <w:pPr>
        <w:jc w:val="both"/>
        <w:rPr>
          <w:rFonts w:ascii="Arial" w:hAnsi="Arial" w:cs="Arial"/>
          <w:bCs/>
        </w:rPr>
      </w:pPr>
      <w:r w:rsidRPr="00215B0C">
        <w:rPr>
          <w:rFonts w:ascii="Arial" w:hAnsi="Arial" w:cs="Arial"/>
          <w:bCs/>
        </w:rPr>
        <w:t>Los integrantes titulares del Consejo, quienes tendrán derecho a voz y voto, podrán designar un suplente, el cual deberá tener, al menos, nivel jerárquico de Director o equivalente.</w:t>
      </w:r>
    </w:p>
    <w:p w:rsidR="00AC3566" w:rsidRPr="00215B0C" w:rsidRDefault="00AC3566" w:rsidP="009D084C">
      <w:pPr>
        <w:jc w:val="both"/>
        <w:rPr>
          <w:rFonts w:ascii="Arial" w:hAnsi="Arial" w:cs="Arial"/>
          <w:b/>
          <w:bCs/>
        </w:rPr>
      </w:pPr>
    </w:p>
    <w:p w:rsidR="005A4EEE" w:rsidRPr="00215B0C" w:rsidRDefault="005A4EEE" w:rsidP="009D084C">
      <w:pPr>
        <w:jc w:val="both"/>
        <w:rPr>
          <w:rFonts w:ascii="Arial" w:hAnsi="Arial" w:cs="Arial"/>
          <w:b/>
          <w:bCs/>
        </w:rPr>
      </w:pPr>
      <w:r w:rsidRPr="00215B0C">
        <w:rPr>
          <w:rFonts w:ascii="Arial" w:hAnsi="Arial" w:cs="Arial"/>
          <w:b/>
          <w:bCs/>
        </w:rPr>
        <w:t>ARTÍCULO 22.</w:t>
      </w:r>
    </w:p>
    <w:p w:rsidR="005A4EEE" w:rsidRPr="00215B0C" w:rsidRDefault="005A4EEE" w:rsidP="009D084C">
      <w:pPr>
        <w:jc w:val="both"/>
        <w:rPr>
          <w:rFonts w:ascii="Arial" w:hAnsi="Arial" w:cs="Arial"/>
          <w:bCs/>
        </w:rPr>
      </w:pPr>
      <w:r w:rsidRPr="00215B0C">
        <w:rPr>
          <w:rFonts w:ascii="Arial" w:hAnsi="Arial" w:cs="Arial"/>
          <w:bCs/>
        </w:rPr>
        <w:t>El Consejo podrá invitar en cada sesión a quien así lo decida por considerar que el caso lo amerite, quien tendrá derecho a voz.</w:t>
      </w:r>
    </w:p>
    <w:p w:rsidR="00AC3566" w:rsidRPr="00215B0C" w:rsidRDefault="00AC3566" w:rsidP="009D084C">
      <w:pPr>
        <w:jc w:val="both"/>
        <w:rPr>
          <w:rFonts w:ascii="Arial" w:hAnsi="Arial" w:cs="Arial"/>
          <w:b/>
          <w:bCs/>
        </w:rPr>
      </w:pPr>
    </w:p>
    <w:p w:rsidR="005A4EEE" w:rsidRPr="00215B0C" w:rsidRDefault="005A4EEE" w:rsidP="009D084C">
      <w:pPr>
        <w:jc w:val="both"/>
        <w:rPr>
          <w:rFonts w:ascii="Arial" w:hAnsi="Arial" w:cs="Arial"/>
          <w:b/>
          <w:bCs/>
        </w:rPr>
      </w:pPr>
      <w:r w:rsidRPr="00215B0C">
        <w:rPr>
          <w:rFonts w:ascii="Arial" w:hAnsi="Arial" w:cs="Arial"/>
          <w:b/>
          <w:bCs/>
        </w:rPr>
        <w:t>ARTÍCULO 23.</w:t>
      </w:r>
    </w:p>
    <w:p w:rsidR="005A4EEE" w:rsidRPr="00215B0C" w:rsidRDefault="005A4EEE" w:rsidP="009D084C">
      <w:pPr>
        <w:jc w:val="both"/>
        <w:rPr>
          <w:rFonts w:ascii="Arial" w:hAnsi="Arial" w:cs="Arial"/>
          <w:b/>
          <w:bCs/>
        </w:rPr>
      </w:pPr>
      <w:r w:rsidRPr="00215B0C">
        <w:rPr>
          <w:rFonts w:ascii="Arial" w:hAnsi="Arial" w:cs="Arial"/>
          <w:bCs/>
        </w:rPr>
        <w:t>La Secretaría Técnica del Consejo será la responsable de coordinar las acciones objeto del mismo y cuya actuación estará sujeta a las disposiciones de sus lineamientos internos.</w:t>
      </w:r>
    </w:p>
    <w:p w:rsidR="005A4EEE" w:rsidRPr="00215B0C" w:rsidRDefault="005A4EEE" w:rsidP="009D084C">
      <w:pPr>
        <w:jc w:val="both"/>
        <w:rPr>
          <w:rFonts w:ascii="Arial" w:hAnsi="Arial" w:cs="Arial"/>
          <w:b/>
          <w:bCs/>
        </w:rPr>
      </w:pPr>
    </w:p>
    <w:p w:rsidR="005A4EEE" w:rsidRPr="00215B0C" w:rsidRDefault="005A4EEE" w:rsidP="009D084C">
      <w:pPr>
        <w:jc w:val="both"/>
        <w:rPr>
          <w:rFonts w:ascii="Arial" w:hAnsi="Arial" w:cs="Arial"/>
          <w:b/>
          <w:bCs/>
        </w:rPr>
      </w:pPr>
      <w:r w:rsidRPr="00215B0C">
        <w:rPr>
          <w:rFonts w:ascii="Arial" w:hAnsi="Arial" w:cs="Arial"/>
          <w:b/>
          <w:bCs/>
        </w:rPr>
        <w:t>ARTÍCULO 24.</w:t>
      </w:r>
    </w:p>
    <w:p w:rsidR="005A4EEE" w:rsidRPr="00215B0C" w:rsidRDefault="005A4EEE" w:rsidP="009D084C">
      <w:pPr>
        <w:jc w:val="both"/>
        <w:rPr>
          <w:rFonts w:ascii="Arial" w:hAnsi="Arial" w:cs="Arial"/>
          <w:bCs/>
        </w:rPr>
      </w:pPr>
      <w:r w:rsidRPr="00215B0C">
        <w:rPr>
          <w:rFonts w:ascii="Arial" w:hAnsi="Arial" w:cs="Arial"/>
          <w:bCs/>
        </w:rPr>
        <w:t>La operación y funcionamiento del Consejo estarán regulados por las disposiciones de esta Ley, su Reglamento y los lineamientos internos que para tal efecto emita el Consejo.</w:t>
      </w:r>
    </w:p>
    <w:p w:rsidR="00AC3566" w:rsidRPr="00215B0C" w:rsidRDefault="00AC3566" w:rsidP="009D084C">
      <w:pPr>
        <w:jc w:val="both"/>
        <w:rPr>
          <w:rFonts w:ascii="Arial" w:hAnsi="Arial" w:cs="Arial"/>
          <w:bCs/>
          <w:sz w:val="16"/>
          <w:szCs w:val="16"/>
        </w:rPr>
      </w:pPr>
    </w:p>
    <w:p w:rsidR="005A4EEE" w:rsidRPr="00215B0C" w:rsidRDefault="005A4EEE" w:rsidP="009D084C">
      <w:pPr>
        <w:jc w:val="both"/>
        <w:rPr>
          <w:rFonts w:ascii="Arial" w:hAnsi="Arial" w:cs="Arial"/>
          <w:b/>
          <w:bCs/>
        </w:rPr>
      </w:pPr>
      <w:r w:rsidRPr="00215B0C">
        <w:rPr>
          <w:rFonts w:ascii="Arial" w:hAnsi="Arial" w:cs="Arial"/>
          <w:b/>
          <w:bCs/>
        </w:rPr>
        <w:t>ARTÍCULO 25.</w:t>
      </w:r>
    </w:p>
    <w:p w:rsidR="005A4EEE" w:rsidRPr="00215B0C" w:rsidRDefault="005A4EEE" w:rsidP="009D084C">
      <w:pPr>
        <w:jc w:val="both"/>
        <w:rPr>
          <w:rFonts w:ascii="Arial" w:hAnsi="Arial" w:cs="Arial"/>
          <w:bCs/>
        </w:rPr>
      </w:pPr>
      <w:r w:rsidRPr="00215B0C">
        <w:rPr>
          <w:rFonts w:ascii="Arial" w:hAnsi="Arial" w:cs="Arial"/>
          <w:bCs/>
        </w:rPr>
        <w:t>El Consejo tendrá las siguientes atribuciones:</w:t>
      </w:r>
    </w:p>
    <w:p w:rsidR="00AC3566" w:rsidRPr="00215B0C" w:rsidRDefault="00AC3566" w:rsidP="005A4EEE">
      <w:pPr>
        <w:jc w:val="both"/>
        <w:rPr>
          <w:rFonts w:ascii="Arial" w:hAnsi="Arial" w:cs="Arial"/>
          <w:bCs/>
          <w:sz w:val="16"/>
          <w:szCs w:val="16"/>
        </w:rPr>
      </w:pPr>
    </w:p>
    <w:p w:rsidR="005A4EEE" w:rsidRPr="00215B0C" w:rsidRDefault="005A4EEE" w:rsidP="00AB473E">
      <w:pPr>
        <w:jc w:val="both"/>
        <w:rPr>
          <w:rFonts w:ascii="Arial" w:hAnsi="Arial" w:cs="Arial"/>
          <w:bCs/>
        </w:rPr>
      </w:pPr>
      <w:r w:rsidRPr="00215B0C">
        <w:rPr>
          <w:rFonts w:ascii="Arial" w:hAnsi="Arial" w:cs="Arial"/>
          <w:b/>
          <w:bCs/>
        </w:rPr>
        <w:t xml:space="preserve">I. </w:t>
      </w:r>
      <w:r w:rsidRPr="00215B0C">
        <w:rPr>
          <w:rFonts w:ascii="Arial" w:hAnsi="Arial" w:cs="Arial"/>
          <w:bCs/>
        </w:rPr>
        <w:t xml:space="preserve">Conducir y evaluar la política estatal en materia de prestación de servicios para la atención, cuidado y desarrollo integral infantil; que permita la conjunción de esfuerzos de los distintos órdenes de gobierno y </w:t>
      </w:r>
      <w:r w:rsidRPr="00215B0C">
        <w:rPr>
          <w:rFonts w:ascii="Arial" w:hAnsi="Arial" w:cs="Arial"/>
          <w:bCs/>
        </w:rPr>
        <w:lastRenderedPageBreak/>
        <w:t>de los sectores público, privado y social en la promoción de condiciones favorables para el cuidado y desarrollo integral de las niñas y niños;</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II.</w:t>
      </w:r>
      <w:r w:rsidRPr="00215B0C">
        <w:rPr>
          <w:rFonts w:ascii="Arial" w:hAnsi="Arial" w:cs="Arial"/>
          <w:bCs/>
        </w:rPr>
        <w:t xml:space="preserve"> Impulsar la coordinación interinstitucional con el nivel federal, local y municipal, así como la concertación de acciones entre los sectores público, privado y social;</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III.</w:t>
      </w:r>
      <w:r w:rsidRPr="00215B0C">
        <w:rPr>
          <w:rFonts w:ascii="Arial" w:hAnsi="Arial" w:cs="Arial"/>
          <w:bCs/>
        </w:rPr>
        <w:t xml:space="preserve"> Promover los mecanismos de corresponsabilidad y solidaridad entre la sociedad civil y las diferentes dependencias y entidades que integran el Consejo;</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IV.</w:t>
      </w:r>
      <w:r w:rsidRPr="00215B0C">
        <w:rPr>
          <w:rFonts w:ascii="Arial" w:hAnsi="Arial" w:cs="Arial"/>
          <w:bCs/>
        </w:rPr>
        <w:t xml:space="preserve"> Impulsar programas conjuntos de capacitación y seguimiento para el personal que labora en los Centros de Atención;</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V.</w:t>
      </w:r>
      <w:r w:rsidRPr="00215B0C">
        <w:rPr>
          <w:rFonts w:ascii="Arial" w:hAnsi="Arial" w:cs="Arial"/>
          <w:bCs/>
        </w:rPr>
        <w:t xml:space="preserve"> Promover ante las instancias competentes la certificación de competencias laborales para el personal que preste sus servicios en los Centros de Atención;</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VI.</w:t>
      </w:r>
      <w:r w:rsidRPr="00215B0C">
        <w:rPr>
          <w:rFonts w:ascii="Arial" w:hAnsi="Arial" w:cs="Arial"/>
          <w:bCs/>
        </w:rPr>
        <w:t xml:space="preserve"> Promover el diseño y uso de indicadores, así como la implementación de mecanismos de seguimiento y evaluación de la cobertura y calidad de los servicios que se ofrecen;</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VII.</w:t>
      </w:r>
      <w:r w:rsidRPr="00215B0C">
        <w:rPr>
          <w:rFonts w:ascii="Arial" w:hAnsi="Arial" w:cs="Arial"/>
          <w:bCs/>
        </w:rPr>
        <w:t xml:space="preserve"> Impulsar la investigación y la generación de estudios que contribuyan a la toma de decisiones y la planeación de políticas públicas vinculadas con el objeto de esta Ley;</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VIII.</w:t>
      </w:r>
      <w:r w:rsidRPr="00215B0C">
        <w:rPr>
          <w:rFonts w:ascii="Arial" w:hAnsi="Arial" w:cs="Arial"/>
          <w:bCs/>
        </w:rPr>
        <w:t xml:space="preserve"> Promover el acceso a la información de los programas de servicios para la atención, cuidado y desarrollo integral infantil, a fin de garantizar la transparencia y el uso eficiente de los recursos públicos;</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IX.</w:t>
      </w:r>
      <w:r w:rsidRPr="00215B0C">
        <w:rPr>
          <w:rFonts w:ascii="Arial" w:hAnsi="Arial" w:cs="Arial"/>
          <w:bCs/>
        </w:rPr>
        <w:t xml:space="preserve"> Promover la ampliación de la cobertura y la calidad de los servicios de los Centros de Atención a través de esquemas diversificados y regionalizados;</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X.</w:t>
      </w:r>
      <w:r w:rsidRPr="00215B0C">
        <w:rPr>
          <w:rFonts w:ascii="Arial" w:hAnsi="Arial" w:cs="Arial"/>
          <w:bCs/>
        </w:rPr>
        <w:t xml:space="preserve"> Promover la generación, actualización y aplicación de Normas Oficiales Mexicanas que permitan la regulación de los servicios para la atención, cuidado y desarrollo integral infantil;</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XI.</w:t>
      </w:r>
      <w:r w:rsidRPr="00215B0C">
        <w:rPr>
          <w:rFonts w:ascii="Arial" w:hAnsi="Arial" w:cs="Arial"/>
          <w:bCs/>
        </w:rPr>
        <w:t xml:space="preserve"> </w:t>
      </w:r>
      <w:r w:rsidRPr="00215B0C">
        <w:rPr>
          <w:rFonts w:ascii="Arial" w:hAnsi="Arial" w:cs="Arial"/>
          <w:bCs/>
          <w:spacing w:val="-4"/>
        </w:rPr>
        <w:t>Promover la participación de las familias, la sociedad civil, niñas y niños en la observación y acompañamiento de la política estatal y de los servicios</w:t>
      </w:r>
      <w:r w:rsidRPr="00215B0C">
        <w:rPr>
          <w:rFonts w:ascii="Arial" w:hAnsi="Arial" w:cs="Arial"/>
          <w:bCs/>
        </w:rPr>
        <w:t>;</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XII.</w:t>
      </w:r>
      <w:r w:rsidRPr="00215B0C">
        <w:rPr>
          <w:rFonts w:ascii="Arial" w:hAnsi="Arial" w:cs="Arial"/>
          <w:bCs/>
        </w:rPr>
        <w:t xml:space="preserve"> Elaborar y publicar sus lineamientos internos;</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 xml:space="preserve">XIII. </w:t>
      </w:r>
      <w:r w:rsidRPr="00215B0C">
        <w:rPr>
          <w:rFonts w:ascii="Arial" w:hAnsi="Arial" w:cs="Arial"/>
          <w:bCs/>
        </w:rPr>
        <w:t>Procurar que la investigación científica y tecnológica atienda al desarrollo y la mejor prestación de los servicios de cuidado infantil en los Centros de Atención;</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 xml:space="preserve">XIV. </w:t>
      </w:r>
      <w:r w:rsidRPr="00215B0C">
        <w:rPr>
          <w:rFonts w:ascii="Arial" w:hAnsi="Arial" w:cs="Arial"/>
          <w:bCs/>
        </w:rPr>
        <w:t>Apoyar a los Centros de Atención que no tengan fines lucrativos;</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 xml:space="preserve">XV. </w:t>
      </w:r>
      <w:r w:rsidRPr="00215B0C">
        <w:rPr>
          <w:rFonts w:ascii="Arial" w:hAnsi="Arial" w:cs="Arial"/>
          <w:bCs/>
        </w:rPr>
        <w:t>Proponer la realización de exámenes psicológicos con la finalidad de identificar el perfil psicológico, el grado de coeficiente intelectual y de valores morales, el grado de responsabilidad, creatividad, superación y compromiso de los prestadores de servicios al cuidado de las niñas y niños; y</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Cs/>
        </w:rPr>
      </w:pPr>
      <w:r w:rsidRPr="00215B0C">
        <w:rPr>
          <w:rFonts w:ascii="Arial" w:hAnsi="Arial" w:cs="Arial"/>
          <w:b/>
          <w:bCs/>
        </w:rPr>
        <w:t xml:space="preserve">XVI. </w:t>
      </w:r>
      <w:r w:rsidRPr="00215B0C">
        <w:rPr>
          <w:rFonts w:ascii="Arial" w:hAnsi="Arial" w:cs="Arial"/>
          <w:bCs/>
        </w:rPr>
        <w:t>Las demás que determinen las disposiciones aplicables.</w:t>
      </w:r>
    </w:p>
    <w:p w:rsidR="00AB473E" w:rsidRPr="00215B0C" w:rsidRDefault="00AB473E" w:rsidP="00AB473E">
      <w:pPr>
        <w:jc w:val="both"/>
        <w:rPr>
          <w:rFonts w:ascii="Arial" w:hAnsi="Arial" w:cs="Arial"/>
          <w:b/>
          <w:bCs/>
          <w:sz w:val="16"/>
          <w:szCs w:val="16"/>
        </w:rPr>
      </w:pPr>
    </w:p>
    <w:p w:rsidR="005A4EEE" w:rsidRPr="00215B0C" w:rsidRDefault="005A4EEE" w:rsidP="00AB473E">
      <w:pPr>
        <w:jc w:val="both"/>
        <w:rPr>
          <w:rFonts w:ascii="Arial" w:hAnsi="Arial" w:cs="Arial"/>
          <w:b/>
          <w:bCs/>
        </w:rPr>
      </w:pPr>
      <w:r w:rsidRPr="00215B0C">
        <w:rPr>
          <w:rFonts w:ascii="Arial" w:hAnsi="Arial" w:cs="Arial"/>
          <w:b/>
          <w:bCs/>
        </w:rPr>
        <w:t xml:space="preserve">ARTÍCULO 26. </w:t>
      </w:r>
    </w:p>
    <w:p w:rsidR="005A4EEE" w:rsidRPr="00215B0C" w:rsidRDefault="005A4EEE" w:rsidP="005A4EEE">
      <w:pPr>
        <w:jc w:val="both"/>
        <w:rPr>
          <w:rFonts w:ascii="Arial" w:hAnsi="Arial" w:cs="Arial"/>
          <w:bCs/>
        </w:rPr>
      </w:pPr>
      <w:r w:rsidRPr="00215B0C">
        <w:rPr>
          <w:rFonts w:ascii="Arial" w:hAnsi="Arial" w:cs="Arial"/>
          <w:bCs/>
        </w:rPr>
        <w:t>El Consejo tendrá los siguientes objetivos:</w:t>
      </w:r>
    </w:p>
    <w:p w:rsidR="00AC3566" w:rsidRPr="00215B0C" w:rsidRDefault="00AC3566" w:rsidP="005A4EEE">
      <w:pPr>
        <w:jc w:val="both"/>
        <w:rPr>
          <w:rFonts w:ascii="Arial" w:hAnsi="Arial" w:cs="Arial"/>
          <w:bCs/>
          <w:sz w:val="16"/>
          <w:szCs w:val="16"/>
        </w:rPr>
      </w:pPr>
    </w:p>
    <w:p w:rsidR="005A4EEE" w:rsidRPr="00215B0C" w:rsidRDefault="005A4EEE" w:rsidP="00526A58">
      <w:pPr>
        <w:jc w:val="both"/>
        <w:rPr>
          <w:rFonts w:ascii="Arial" w:hAnsi="Arial" w:cs="Arial"/>
          <w:bCs/>
        </w:rPr>
      </w:pPr>
      <w:r w:rsidRPr="00215B0C">
        <w:rPr>
          <w:rFonts w:ascii="Arial" w:hAnsi="Arial" w:cs="Arial"/>
          <w:b/>
          <w:bCs/>
        </w:rPr>
        <w:t>I.</w:t>
      </w:r>
      <w:r w:rsidRPr="00215B0C">
        <w:rPr>
          <w:rFonts w:ascii="Arial" w:hAnsi="Arial" w:cs="Arial"/>
          <w:bCs/>
        </w:rPr>
        <w:t xml:space="preserve"> </w:t>
      </w:r>
      <w:r w:rsidRPr="00215B0C">
        <w:rPr>
          <w:rFonts w:ascii="Arial" w:hAnsi="Arial" w:cs="Arial"/>
          <w:bCs/>
          <w:spacing w:val="-2"/>
        </w:rPr>
        <w:t>Diseñar políticas públicas, estrategias y acciones coordinadas para asegurar la atención integral de las niñas y niños</w:t>
      </w:r>
      <w:r w:rsidRPr="00215B0C">
        <w:rPr>
          <w:rFonts w:ascii="Arial" w:hAnsi="Arial" w:cs="Arial"/>
          <w:bCs/>
        </w:rPr>
        <w:t>;</w:t>
      </w:r>
    </w:p>
    <w:p w:rsidR="005A4EEE" w:rsidRPr="00215B0C" w:rsidRDefault="005A4EEE" w:rsidP="00526A58">
      <w:pPr>
        <w:jc w:val="both"/>
        <w:rPr>
          <w:rFonts w:ascii="Arial" w:hAnsi="Arial" w:cs="Arial"/>
          <w:bCs/>
        </w:rPr>
      </w:pPr>
      <w:r w:rsidRPr="00215B0C">
        <w:rPr>
          <w:rFonts w:ascii="Arial" w:hAnsi="Arial" w:cs="Arial"/>
          <w:b/>
          <w:bCs/>
        </w:rPr>
        <w:t>II.</w:t>
      </w:r>
      <w:r w:rsidRPr="00215B0C">
        <w:rPr>
          <w:rFonts w:ascii="Arial" w:hAnsi="Arial" w:cs="Arial"/>
          <w:bCs/>
        </w:rPr>
        <w:t xml:space="preserve"> Coordinar esfuerzos de las dependencias y entidades que conforman el Consejo, para promover mecanismos que permitan mejorar la calidad de los servicios para la atención, cuidado y desarrollo integral infantil;</w:t>
      </w:r>
    </w:p>
    <w:p w:rsidR="00526A58" w:rsidRPr="00215B0C" w:rsidRDefault="00526A58" w:rsidP="00526A58">
      <w:pPr>
        <w:jc w:val="both"/>
        <w:rPr>
          <w:rFonts w:ascii="Arial" w:hAnsi="Arial" w:cs="Arial"/>
          <w:b/>
          <w:bCs/>
        </w:rPr>
      </w:pPr>
    </w:p>
    <w:p w:rsidR="005A4EEE" w:rsidRPr="00215B0C" w:rsidRDefault="005A4EEE" w:rsidP="00526A58">
      <w:pPr>
        <w:jc w:val="both"/>
        <w:rPr>
          <w:rFonts w:ascii="Arial" w:hAnsi="Arial" w:cs="Arial"/>
          <w:bCs/>
        </w:rPr>
      </w:pPr>
      <w:r w:rsidRPr="00215B0C">
        <w:rPr>
          <w:rFonts w:ascii="Arial" w:hAnsi="Arial" w:cs="Arial"/>
          <w:b/>
          <w:bCs/>
        </w:rPr>
        <w:t>III.</w:t>
      </w:r>
      <w:r w:rsidRPr="00215B0C">
        <w:rPr>
          <w:rFonts w:ascii="Arial" w:hAnsi="Arial" w:cs="Arial"/>
          <w:bCs/>
        </w:rPr>
        <w:t xml:space="preserve"> Dar seguimiento a los procesos de expedición de la licencia de funcionamiento de Centro de Atención, de instalación, funcionamiento y vigilancia de los Centros de Atención a que se refiere esta Ley; y</w:t>
      </w:r>
    </w:p>
    <w:p w:rsidR="00526A58" w:rsidRPr="00215B0C" w:rsidRDefault="00526A58" w:rsidP="00526A58">
      <w:pPr>
        <w:jc w:val="both"/>
        <w:rPr>
          <w:rFonts w:ascii="Arial" w:hAnsi="Arial" w:cs="Arial"/>
          <w:b/>
          <w:bCs/>
        </w:rPr>
      </w:pPr>
    </w:p>
    <w:p w:rsidR="005A4EEE" w:rsidRPr="00215B0C" w:rsidRDefault="005A4EEE" w:rsidP="00526A58">
      <w:pPr>
        <w:jc w:val="both"/>
        <w:rPr>
          <w:rFonts w:ascii="Arial" w:hAnsi="Arial" w:cs="Arial"/>
          <w:bCs/>
        </w:rPr>
      </w:pPr>
      <w:r w:rsidRPr="00215B0C">
        <w:rPr>
          <w:rFonts w:ascii="Arial" w:hAnsi="Arial" w:cs="Arial"/>
          <w:b/>
          <w:bCs/>
        </w:rPr>
        <w:t>IV.</w:t>
      </w:r>
      <w:r w:rsidRPr="00215B0C">
        <w:rPr>
          <w:rFonts w:ascii="Arial" w:hAnsi="Arial" w:cs="Arial"/>
          <w:bCs/>
        </w:rPr>
        <w:t xml:space="preserve"> </w:t>
      </w:r>
      <w:r w:rsidRPr="00215B0C">
        <w:rPr>
          <w:rFonts w:ascii="Arial" w:hAnsi="Arial" w:cs="Arial"/>
          <w:bCs/>
          <w:spacing w:val="-4"/>
        </w:rPr>
        <w:t>Impulsar acciones de gobierno para ofrecer un servicio de atención, cuidado y desarrollo integral infantil con criterios comunes de calidad, a través del fomento de actividades de capacitación, certificación, supervisión y seguimiento de los servicios</w:t>
      </w:r>
      <w:r w:rsidRPr="00215B0C">
        <w:rPr>
          <w:rFonts w:ascii="Arial" w:hAnsi="Arial" w:cs="Arial"/>
          <w:bCs/>
        </w:rPr>
        <w:t>.</w:t>
      </w:r>
    </w:p>
    <w:p w:rsidR="00526A58" w:rsidRPr="00215B0C" w:rsidRDefault="00526A58" w:rsidP="00526A58">
      <w:pPr>
        <w:jc w:val="both"/>
        <w:rPr>
          <w:rFonts w:ascii="Arial" w:hAnsi="Arial" w:cs="Arial"/>
          <w:bCs/>
        </w:rPr>
      </w:pPr>
    </w:p>
    <w:p w:rsidR="005A4EEE" w:rsidRPr="00215B0C" w:rsidRDefault="005A4EEE" w:rsidP="000C00C3">
      <w:pPr>
        <w:jc w:val="both"/>
        <w:rPr>
          <w:rFonts w:ascii="Arial" w:hAnsi="Arial" w:cs="Arial"/>
          <w:b/>
          <w:bCs/>
        </w:rPr>
      </w:pPr>
      <w:r w:rsidRPr="00215B0C">
        <w:rPr>
          <w:rFonts w:ascii="Arial" w:hAnsi="Arial" w:cs="Arial"/>
          <w:b/>
          <w:bCs/>
        </w:rPr>
        <w:lastRenderedPageBreak/>
        <w:t>ARTÍCULO 27.</w:t>
      </w:r>
    </w:p>
    <w:p w:rsidR="005A4EEE" w:rsidRPr="00215B0C" w:rsidRDefault="005A4EEE" w:rsidP="005A4EEE">
      <w:pPr>
        <w:jc w:val="both"/>
        <w:rPr>
          <w:rFonts w:ascii="Arial" w:hAnsi="Arial" w:cs="Arial"/>
          <w:bCs/>
        </w:rPr>
      </w:pPr>
      <w:r w:rsidRPr="00215B0C">
        <w:rPr>
          <w:rFonts w:ascii="Arial" w:hAnsi="Arial" w:cs="Arial"/>
          <w:bCs/>
        </w:rPr>
        <w:t>El Consejo, para el cumplimiento de sus fines, atenderá a lo siguiente:</w:t>
      </w:r>
    </w:p>
    <w:p w:rsidR="00AC3566" w:rsidRPr="00215B0C" w:rsidRDefault="00AC3566" w:rsidP="005A4EEE">
      <w:pPr>
        <w:jc w:val="both"/>
        <w:rPr>
          <w:rFonts w:ascii="Arial" w:hAnsi="Arial" w:cs="Arial"/>
          <w:b/>
          <w:bCs/>
          <w:sz w:val="16"/>
          <w:szCs w:val="16"/>
        </w:rPr>
      </w:pPr>
    </w:p>
    <w:p w:rsidR="005A4EEE" w:rsidRPr="00215B0C" w:rsidRDefault="005A4EEE" w:rsidP="005A4EEE">
      <w:pPr>
        <w:jc w:val="both"/>
        <w:rPr>
          <w:rFonts w:ascii="Arial" w:hAnsi="Arial" w:cs="Arial"/>
          <w:bCs/>
        </w:rPr>
      </w:pPr>
      <w:r w:rsidRPr="00215B0C">
        <w:rPr>
          <w:rFonts w:ascii="Arial" w:hAnsi="Arial" w:cs="Arial"/>
          <w:b/>
          <w:bCs/>
        </w:rPr>
        <w:t>I.</w:t>
      </w:r>
      <w:r w:rsidRPr="00215B0C">
        <w:rPr>
          <w:rFonts w:ascii="Arial" w:hAnsi="Arial" w:cs="Arial"/>
          <w:bCs/>
        </w:rPr>
        <w:t xml:space="preserve"> Los integrantes del Consejo se reunirán en sesiones ordinarias por lo menos dos veces al año, para dar seguimiento a las acciones acordadas entre sus integrantes;</w:t>
      </w:r>
    </w:p>
    <w:p w:rsidR="00313954" w:rsidRPr="00215B0C" w:rsidRDefault="00313954" w:rsidP="005A4EEE">
      <w:pPr>
        <w:jc w:val="both"/>
        <w:rPr>
          <w:rFonts w:ascii="Arial" w:hAnsi="Arial" w:cs="Arial"/>
          <w:bCs/>
        </w:rPr>
      </w:pPr>
    </w:p>
    <w:p w:rsidR="005A4EEE" w:rsidRPr="00215B0C" w:rsidRDefault="005A4EEE" w:rsidP="00AC3566">
      <w:pPr>
        <w:spacing w:after="240"/>
        <w:jc w:val="both"/>
        <w:rPr>
          <w:rFonts w:ascii="Arial" w:hAnsi="Arial" w:cs="Arial"/>
          <w:bCs/>
        </w:rPr>
      </w:pPr>
      <w:r w:rsidRPr="00215B0C">
        <w:rPr>
          <w:rFonts w:ascii="Arial" w:hAnsi="Arial" w:cs="Arial"/>
          <w:b/>
          <w:bCs/>
        </w:rPr>
        <w:t>II.</w:t>
      </w:r>
      <w:r w:rsidRPr="00215B0C">
        <w:rPr>
          <w:rFonts w:ascii="Arial" w:hAnsi="Arial" w:cs="Arial"/>
          <w:bCs/>
        </w:rPr>
        <w:t xml:space="preserve"> </w:t>
      </w:r>
      <w:r w:rsidRPr="00215B0C">
        <w:rPr>
          <w:rFonts w:ascii="Arial" w:hAnsi="Arial" w:cs="Arial"/>
          <w:bCs/>
          <w:spacing w:val="-2"/>
        </w:rPr>
        <w:t>Los integrantes del Consejo podrán reunirse en sesiones extraordinarias para atender asuntos que merezcan atención inmediata, las cuales serán convocadas por su Presidente a propuesta de cualquiera de los integrantes</w:t>
      </w:r>
      <w:r w:rsidRPr="00215B0C">
        <w:rPr>
          <w:rFonts w:ascii="Arial" w:hAnsi="Arial" w:cs="Arial"/>
          <w:bCs/>
        </w:rPr>
        <w:t>; y</w:t>
      </w:r>
    </w:p>
    <w:p w:rsidR="005A4EEE" w:rsidRPr="00215B0C" w:rsidRDefault="005A4EEE" w:rsidP="00AC3566">
      <w:pPr>
        <w:spacing w:after="240"/>
        <w:jc w:val="both"/>
        <w:rPr>
          <w:rFonts w:ascii="Arial" w:hAnsi="Arial" w:cs="Arial"/>
          <w:bCs/>
        </w:rPr>
      </w:pPr>
      <w:r w:rsidRPr="00215B0C">
        <w:rPr>
          <w:rFonts w:ascii="Arial" w:hAnsi="Arial" w:cs="Arial"/>
          <w:b/>
          <w:bCs/>
        </w:rPr>
        <w:t>III.</w:t>
      </w:r>
      <w:r w:rsidRPr="00215B0C">
        <w:rPr>
          <w:rFonts w:ascii="Arial" w:hAnsi="Arial" w:cs="Arial"/>
          <w:bCs/>
        </w:rPr>
        <w:t xml:space="preserve"> Los integrantes del Consejo intercambiarán y analizarán información y datos referentes a los temas de su competencia, con el fin de cumplir con los objetivos establecidos.</w:t>
      </w:r>
    </w:p>
    <w:p w:rsidR="005A4EEE" w:rsidRPr="00215B0C" w:rsidRDefault="005A4EEE" w:rsidP="00AC3566">
      <w:pPr>
        <w:jc w:val="center"/>
        <w:rPr>
          <w:rFonts w:ascii="Arial" w:hAnsi="Arial" w:cs="Arial"/>
          <w:b/>
          <w:bCs/>
        </w:rPr>
      </w:pPr>
      <w:r w:rsidRPr="00215B0C">
        <w:rPr>
          <w:rFonts w:ascii="Arial" w:hAnsi="Arial" w:cs="Arial"/>
          <w:b/>
          <w:bCs/>
        </w:rPr>
        <w:t>CAPÍTULO IV</w:t>
      </w:r>
    </w:p>
    <w:p w:rsidR="005A4EEE" w:rsidRPr="00215B0C" w:rsidRDefault="005A4EEE" w:rsidP="00AC3566">
      <w:pPr>
        <w:jc w:val="center"/>
        <w:rPr>
          <w:rFonts w:ascii="Arial" w:hAnsi="Arial" w:cs="Arial"/>
          <w:b/>
          <w:bCs/>
        </w:rPr>
      </w:pPr>
      <w:r w:rsidRPr="00215B0C">
        <w:rPr>
          <w:rFonts w:ascii="Arial" w:hAnsi="Arial" w:cs="Arial"/>
          <w:b/>
          <w:bCs/>
        </w:rPr>
        <w:t>DE LA SECRETARÍA TÉCNICA DEL CONSEJO ESTATAL DE CENTROS DE ATENCIÓN INFANTIL</w:t>
      </w:r>
    </w:p>
    <w:p w:rsidR="005A4EEE" w:rsidRPr="00215B0C" w:rsidRDefault="005A4EEE" w:rsidP="005A4EEE">
      <w:pPr>
        <w:jc w:val="both"/>
        <w:rPr>
          <w:rFonts w:ascii="Arial" w:hAnsi="Arial" w:cs="Arial"/>
          <w:b/>
          <w:bCs/>
        </w:rPr>
      </w:pPr>
    </w:p>
    <w:p w:rsidR="005A4EEE" w:rsidRPr="00215B0C" w:rsidRDefault="005A4EEE" w:rsidP="000C00C3">
      <w:pPr>
        <w:jc w:val="both"/>
        <w:rPr>
          <w:rFonts w:ascii="Arial" w:hAnsi="Arial" w:cs="Arial"/>
          <w:b/>
          <w:bCs/>
        </w:rPr>
      </w:pPr>
      <w:r w:rsidRPr="00215B0C">
        <w:rPr>
          <w:rFonts w:ascii="Arial" w:hAnsi="Arial" w:cs="Arial"/>
          <w:b/>
          <w:bCs/>
        </w:rPr>
        <w:t xml:space="preserve">ARTÍCULO 28. </w:t>
      </w:r>
    </w:p>
    <w:p w:rsidR="005A4EEE" w:rsidRPr="00215B0C" w:rsidRDefault="005A4EEE" w:rsidP="000C00C3">
      <w:pPr>
        <w:jc w:val="both"/>
        <w:rPr>
          <w:rFonts w:ascii="Arial" w:hAnsi="Arial" w:cs="Arial"/>
          <w:bCs/>
        </w:rPr>
      </w:pPr>
      <w:r w:rsidRPr="00215B0C">
        <w:rPr>
          <w:rFonts w:ascii="Arial" w:hAnsi="Arial" w:cs="Arial"/>
          <w:bCs/>
        </w:rPr>
        <w:t>La Secretaría Técnica es el órgano auxiliar del Consejo y tendrá las siguientes funciones:</w:t>
      </w:r>
    </w:p>
    <w:p w:rsidR="00AC3566" w:rsidRPr="00215B0C" w:rsidRDefault="00AC3566" w:rsidP="000C00C3">
      <w:pPr>
        <w:jc w:val="both"/>
        <w:rPr>
          <w:rFonts w:ascii="Arial" w:hAnsi="Arial" w:cs="Arial"/>
          <w:bCs/>
          <w:sz w:val="16"/>
          <w:szCs w:val="16"/>
        </w:rPr>
      </w:pPr>
    </w:p>
    <w:p w:rsidR="005A4EEE" w:rsidRPr="00215B0C" w:rsidRDefault="005A4EEE" w:rsidP="000C00C3">
      <w:pPr>
        <w:tabs>
          <w:tab w:val="left" w:pos="0"/>
        </w:tabs>
        <w:jc w:val="both"/>
        <w:rPr>
          <w:rFonts w:ascii="Arial" w:hAnsi="Arial" w:cs="Arial"/>
          <w:bCs/>
        </w:rPr>
      </w:pPr>
      <w:r w:rsidRPr="00215B0C">
        <w:rPr>
          <w:rFonts w:ascii="Arial" w:hAnsi="Arial" w:cs="Arial"/>
          <w:b/>
          <w:bCs/>
        </w:rPr>
        <w:t>I.</w:t>
      </w:r>
      <w:r w:rsidRPr="00215B0C">
        <w:rPr>
          <w:rFonts w:ascii="Arial" w:hAnsi="Arial" w:cs="Arial"/>
          <w:bCs/>
        </w:rPr>
        <w:t xml:space="preserve"> Ejecutar las decisiones y acuerdos del Consejo;</w:t>
      </w:r>
    </w:p>
    <w:p w:rsidR="000C00C3" w:rsidRPr="00215B0C" w:rsidRDefault="000C00C3" w:rsidP="000C00C3">
      <w:pPr>
        <w:tabs>
          <w:tab w:val="left" w:pos="0"/>
        </w:tabs>
        <w:jc w:val="both"/>
        <w:rPr>
          <w:rFonts w:ascii="Arial" w:hAnsi="Arial" w:cs="Arial"/>
          <w:b/>
          <w:bCs/>
        </w:rPr>
      </w:pPr>
    </w:p>
    <w:p w:rsidR="005A4EEE" w:rsidRPr="00215B0C" w:rsidRDefault="005A4EEE" w:rsidP="000C00C3">
      <w:pPr>
        <w:tabs>
          <w:tab w:val="left" w:pos="0"/>
        </w:tabs>
        <w:jc w:val="both"/>
        <w:rPr>
          <w:rFonts w:ascii="Arial" w:hAnsi="Arial" w:cs="Arial"/>
          <w:bCs/>
        </w:rPr>
      </w:pPr>
      <w:r w:rsidRPr="00215B0C">
        <w:rPr>
          <w:rFonts w:ascii="Arial" w:hAnsi="Arial" w:cs="Arial"/>
          <w:b/>
          <w:bCs/>
        </w:rPr>
        <w:t>II.</w:t>
      </w:r>
      <w:r w:rsidRPr="00215B0C">
        <w:rPr>
          <w:rFonts w:ascii="Arial" w:hAnsi="Arial" w:cs="Arial"/>
          <w:bCs/>
        </w:rPr>
        <w:t xml:space="preserve"> Llevar el registro y levantar actas de las sesiones del Consejo;</w:t>
      </w:r>
    </w:p>
    <w:p w:rsidR="000C00C3" w:rsidRPr="00215B0C" w:rsidRDefault="000C00C3" w:rsidP="000C00C3">
      <w:pPr>
        <w:jc w:val="both"/>
        <w:rPr>
          <w:rFonts w:ascii="Arial" w:hAnsi="Arial" w:cs="Arial"/>
          <w:b/>
          <w:bCs/>
        </w:rPr>
      </w:pPr>
    </w:p>
    <w:p w:rsidR="005A4EEE" w:rsidRPr="00215B0C" w:rsidRDefault="005A4EEE" w:rsidP="000C00C3">
      <w:pPr>
        <w:jc w:val="both"/>
        <w:rPr>
          <w:rFonts w:ascii="Arial" w:hAnsi="Arial" w:cs="Arial"/>
          <w:bCs/>
        </w:rPr>
      </w:pPr>
      <w:r w:rsidRPr="00215B0C">
        <w:rPr>
          <w:rFonts w:ascii="Arial" w:hAnsi="Arial" w:cs="Arial"/>
          <w:b/>
          <w:bCs/>
        </w:rPr>
        <w:t>III.</w:t>
      </w:r>
      <w:r w:rsidRPr="00215B0C">
        <w:rPr>
          <w:rFonts w:ascii="Arial" w:hAnsi="Arial" w:cs="Arial"/>
          <w:bCs/>
        </w:rPr>
        <w:t xml:space="preserve"> Solicitar en su caso a las autoridades competentes que realicen supervisiones y de ser necesario, dicten las medidas precautorias o sanciones que procedan; y</w:t>
      </w:r>
    </w:p>
    <w:p w:rsidR="000C00C3" w:rsidRPr="00215B0C" w:rsidRDefault="000C00C3" w:rsidP="000C00C3">
      <w:pPr>
        <w:jc w:val="both"/>
        <w:rPr>
          <w:rFonts w:ascii="Arial" w:hAnsi="Arial" w:cs="Arial"/>
          <w:b/>
          <w:bCs/>
        </w:rPr>
      </w:pPr>
    </w:p>
    <w:p w:rsidR="005A4EEE" w:rsidRPr="00215B0C" w:rsidRDefault="005A4EEE" w:rsidP="000C00C3">
      <w:pPr>
        <w:jc w:val="both"/>
        <w:rPr>
          <w:rFonts w:ascii="Arial" w:hAnsi="Arial" w:cs="Arial"/>
          <w:bCs/>
        </w:rPr>
      </w:pPr>
      <w:r w:rsidRPr="00215B0C">
        <w:rPr>
          <w:rFonts w:ascii="Arial" w:hAnsi="Arial" w:cs="Arial"/>
          <w:b/>
          <w:bCs/>
        </w:rPr>
        <w:t>IV.</w:t>
      </w:r>
      <w:r w:rsidRPr="00215B0C">
        <w:rPr>
          <w:rFonts w:ascii="Arial" w:hAnsi="Arial" w:cs="Arial"/>
          <w:bCs/>
        </w:rPr>
        <w:t xml:space="preserve"> Las demás que le otorguen los lineamientos.</w:t>
      </w:r>
    </w:p>
    <w:p w:rsidR="004954DE" w:rsidRPr="00215B0C" w:rsidRDefault="004954DE" w:rsidP="00AC3566">
      <w:pPr>
        <w:jc w:val="center"/>
        <w:rPr>
          <w:rFonts w:ascii="Arial" w:hAnsi="Arial" w:cs="Arial"/>
          <w:b/>
          <w:bCs/>
        </w:rPr>
      </w:pPr>
    </w:p>
    <w:p w:rsidR="005A4EEE" w:rsidRPr="00215B0C" w:rsidRDefault="005A4EEE" w:rsidP="00AC3566">
      <w:pPr>
        <w:jc w:val="center"/>
        <w:rPr>
          <w:rFonts w:ascii="Arial" w:hAnsi="Arial" w:cs="Arial"/>
          <w:b/>
          <w:bCs/>
        </w:rPr>
      </w:pPr>
      <w:r w:rsidRPr="00215B0C">
        <w:rPr>
          <w:rFonts w:ascii="Arial" w:hAnsi="Arial" w:cs="Arial"/>
          <w:b/>
          <w:bCs/>
        </w:rPr>
        <w:t>TÍTULO V</w:t>
      </w:r>
    </w:p>
    <w:p w:rsidR="005A4EEE" w:rsidRPr="00215B0C" w:rsidRDefault="005A4EEE" w:rsidP="00AC3566">
      <w:pPr>
        <w:jc w:val="center"/>
        <w:rPr>
          <w:rFonts w:ascii="Arial" w:hAnsi="Arial" w:cs="Arial"/>
          <w:b/>
          <w:bCs/>
        </w:rPr>
      </w:pPr>
      <w:r w:rsidRPr="00215B0C">
        <w:rPr>
          <w:rFonts w:ascii="Arial" w:hAnsi="Arial" w:cs="Arial"/>
          <w:b/>
          <w:bCs/>
        </w:rPr>
        <w:t>DE LOS CENTROS DE ATENCIÓN</w:t>
      </w:r>
    </w:p>
    <w:p w:rsidR="005A4EEE" w:rsidRPr="00215B0C" w:rsidRDefault="005A4EEE" w:rsidP="00AC3566">
      <w:pPr>
        <w:jc w:val="center"/>
        <w:rPr>
          <w:rFonts w:ascii="Arial" w:hAnsi="Arial" w:cs="Arial"/>
          <w:b/>
          <w:bCs/>
        </w:rPr>
      </w:pPr>
    </w:p>
    <w:p w:rsidR="005A4EEE" w:rsidRPr="00215B0C" w:rsidRDefault="005A4EEE" w:rsidP="00AC3566">
      <w:pPr>
        <w:jc w:val="center"/>
        <w:rPr>
          <w:rFonts w:ascii="Arial" w:hAnsi="Arial" w:cs="Arial"/>
          <w:b/>
          <w:bCs/>
        </w:rPr>
      </w:pPr>
      <w:r w:rsidRPr="00215B0C">
        <w:rPr>
          <w:rFonts w:ascii="Arial" w:hAnsi="Arial" w:cs="Arial"/>
          <w:b/>
          <w:bCs/>
        </w:rPr>
        <w:t>CAPÍTULO I</w:t>
      </w:r>
    </w:p>
    <w:p w:rsidR="005A4EEE" w:rsidRPr="00215B0C" w:rsidRDefault="005A4EEE" w:rsidP="00AC3566">
      <w:pPr>
        <w:jc w:val="center"/>
        <w:rPr>
          <w:rFonts w:ascii="Arial" w:hAnsi="Arial" w:cs="Arial"/>
          <w:b/>
          <w:bCs/>
        </w:rPr>
      </w:pPr>
      <w:r w:rsidRPr="00215B0C">
        <w:rPr>
          <w:rFonts w:ascii="Arial" w:hAnsi="Arial" w:cs="Arial"/>
          <w:b/>
          <w:bCs/>
        </w:rPr>
        <w:t>DE LOS CENTROS DE ATENCIÓN</w:t>
      </w:r>
    </w:p>
    <w:p w:rsidR="005A4EEE" w:rsidRPr="00215B0C" w:rsidRDefault="005A4EEE" w:rsidP="005A4EEE">
      <w:pPr>
        <w:jc w:val="both"/>
        <w:rPr>
          <w:rFonts w:ascii="Arial" w:hAnsi="Arial" w:cs="Arial"/>
          <w:b/>
          <w:bCs/>
        </w:rPr>
      </w:pPr>
    </w:p>
    <w:p w:rsidR="005A4EEE" w:rsidRPr="00215B0C" w:rsidRDefault="005A4EEE" w:rsidP="00B94A91">
      <w:pPr>
        <w:spacing w:before="60"/>
        <w:jc w:val="both"/>
        <w:rPr>
          <w:rFonts w:ascii="Arial" w:hAnsi="Arial" w:cs="Arial"/>
          <w:b/>
          <w:bCs/>
        </w:rPr>
      </w:pPr>
      <w:r w:rsidRPr="00215B0C">
        <w:rPr>
          <w:rFonts w:ascii="Arial" w:hAnsi="Arial" w:cs="Arial"/>
          <w:b/>
          <w:bCs/>
        </w:rPr>
        <w:t xml:space="preserve">ARTÍCULO 29. </w:t>
      </w:r>
    </w:p>
    <w:p w:rsidR="005A4EEE" w:rsidRPr="00215B0C" w:rsidRDefault="005A4EEE" w:rsidP="009D084C">
      <w:pPr>
        <w:jc w:val="both"/>
        <w:rPr>
          <w:rFonts w:ascii="Arial" w:hAnsi="Arial" w:cs="Arial"/>
        </w:rPr>
      </w:pPr>
      <w:r w:rsidRPr="00215B0C">
        <w:rPr>
          <w:rFonts w:ascii="Arial" w:hAnsi="Arial" w:cs="Arial"/>
          <w:spacing w:val="-2"/>
        </w:rPr>
        <w:t>Los Centros de Atención, además de lo señalado en el Reglamento de esta Ley, deberán tener un reglamento interno en el que se especifique el uso de las instalaciones, características de los servicios, aspectos de seguridad e higiene, cuidados de la salud, horarios de la prestación del servicio, la admisión de las niñas y niños, el mecanismo para designar a la persona o personas autorizadas para recogerlos, la tolerancia para su entrada y salida, derechos y obligaciones de los usuarios, la cuota mensual, la forma de pago y fechas para hacerlos</w:t>
      </w:r>
      <w:r w:rsidRPr="00215B0C">
        <w:rPr>
          <w:rFonts w:ascii="Arial" w:hAnsi="Arial" w:cs="Arial"/>
        </w:rPr>
        <w:t>.</w:t>
      </w:r>
    </w:p>
    <w:p w:rsidR="00AC3566" w:rsidRPr="00215B0C" w:rsidRDefault="00AC3566" w:rsidP="009D084C">
      <w:pPr>
        <w:jc w:val="both"/>
        <w:rPr>
          <w:rFonts w:ascii="Arial" w:hAnsi="Arial" w:cs="Arial"/>
        </w:rPr>
      </w:pPr>
    </w:p>
    <w:p w:rsidR="005A4EEE" w:rsidRPr="00215B0C" w:rsidRDefault="005A4EEE" w:rsidP="009D084C">
      <w:pPr>
        <w:jc w:val="both"/>
        <w:rPr>
          <w:rFonts w:ascii="Arial" w:hAnsi="Arial" w:cs="Arial"/>
          <w:b/>
          <w:bCs/>
        </w:rPr>
      </w:pPr>
      <w:r w:rsidRPr="00215B0C">
        <w:rPr>
          <w:rFonts w:ascii="Arial" w:hAnsi="Arial" w:cs="Arial"/>
          <w:b/>
          <w:bCs/>
        </w:rPr>
        <w:t>ARTÍCULO 30.</w:t>
      </w:r>
    </w:p>
    <w:p w:rsidR="005A4EEE" w:rsidRPr="00215B0C" w:rsidRDefault="005A4EEE" w:rsidP="009D084C">
      <w:pPr>
        <w:jc w:val="both"/>
        <w:rPr>
          <w:rFonts w:ascii="Arial" w:hAnsi="Arial" w:cs="Arial"/>
          <w:bCs/>
        </w:rPr>
      </w:pPr>
      <w:r w:rsidRPr="00215B0C">
        <w:rPr>
          <w:rFonts w:ascii="Arial" w:hAnsi="Arial" w:cs="Arial"/>
          <w:bCs/>
        </w:rPr>
        <w:t>Los Centros de Atención, para brindar los servicios, deberán contar como mínimo con lo siguiente:</w:t>
      </w:r>
    </w:p>
    <w:p w:rsidR="00BA57A4" w:rsidRPr="00215B0C" w:rsidRDefault="00BA57A4" w:rsidP="009D084C">
      <w:pPr>
        <w:jc w:val="both"/>
        <w:rPr>
          <w:rFonts w:ascii="Arial" w:hAnsi="Arial" w:cs="Arial"/>
          <w:b/>
          <w:bCs/>
        </w:rPr>
      </w:pPr>
    </w:p>
    <w:p w:rsidR="005A4EEE" w:rsidRPr="00215B0C" w:rsidRDefault="005A4EEE" w:rsidP="00C3400C">
      <w:pPr>
        <w:jc w:val="both"/>
        <w:rPr>
          <w:rFonts w:ascii="Arial" w:hAnsi="Arial" w:cs="Arial"/>
          <w:bCs/>
        </w:rPr>
      </w:pPr>
      <w:r w:rsidRPr="00215B0C">
        <w:rPr>
          <w:rFonts w:ascii="Arial" w:hAnsi="Arial" w:cs="Arial"/>
          <w:b/>
          <w:bCs/>
        </w:rPr>
        <w:t xml:space="preserve">I. </w:t>
      </w:r>
      <w:r w:rsidRPr="00215B0C">
        <w:rPr>
          <w:rFonts w:ascii="Arial" w:hAnsi="Arial" w:cs="Arial"/>
          <w:bCs/>
        </w:rPr>
        <w:t xml:space="preserve">Secciones de acuerdo al uso y a la edad de las niñas y niños, para las actividades diversas de atención, de educación y recreación; </w:t>
      </w:r>
    </w:p>
    <w:p w:rsidR="00E93FE2" w:rsidRPr="00215B0C" w:rsidRDefault="00E93FE2" w:rsidP="00C3400C">
      <w:pPr>
        <w:jc w:val="both"/>
        <w:rPr>
          <w:rFonts w:ascii="Arial" w:hAnsi="Arial" w:cs="Arial"/>
          <w:b/>
          <w:bCs/>
        </w:rPr>
      </w:pPr>
    </w:p>
    <w:p w:rsidR="005A4EEE" w:rsidRPr="00215B0C" w:rsidRDefault="005A4EEE" w:rsidP="00C3400C">
      <w:pPr>
        <w:jc w:val="both"/>
        <w:rPr>
          <w:rFonts w:ascii="Arial" w:hAnsi="Arial" w:cs="Arial"/>
          <w:bCs/>
        </w:rPr>
      </w:pPr>
      <w:r w:rsidRPr="00215B0C">
        <w:rPr>
          <w:rFonts w:ascii="Arial" w:hAnsi="Arial" w:cs="Arial"/>
          <w:b/>
          <w:bCs/>
        </w:rPr>
        <w:t>II.</w:t>
      </w:r>
      <w:r w:rsidRPr="00215B0C">
        <w:rPr>
          <w:rFonts w:ascii="Arial" w:hAnsi="Arial" w:cs="Arial"/>
          <w:bCs/>
        </w:rPr>
        <w:t xml:space="preserve"> Medidas de seguridad y vigilancia en el período del cuidado a las niñas y niños; </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III.</w:t>
      </w:r>
      <w:r w:rsidRPr="00215B0C">
        <w:rPr>
          <w:rFonts w:ascii="Arial" w:hAnsi="Arial" w:cs="Arial"/>
          <w:bCs/>
        </w:rPr>
        <w:t xml:space="preserve"> Área de recepción con mobiliario adecuado para recibir a las niñas y niños; </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IV.</w:t>
      </w:r>
      <w:r w:rsidRPr="00215B0C">
        <w:rPr>
          <w:rFonts w:ascii="Arial" w:hAnsi="Arial" w:cs="Arial"/>
          <w:bCs/>
        </w:rPr>
        <w:t xml:space="preserve"> Área de alimentación con instalaciones adecuadas e higiénicas; </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V.</w:t>
      </w:r>
      <w:r w:rsidRPr="00215B0C">
        <w:rPr>
          <w:rFonts w:ascii="Arial" w:hAnsi="Arial" w:cs="Arial"/>
          <w:bCs/>
        </w:rPr>
        <w:t xml:space="preserve"> Medidas necesarias para garantizar el cuidado a la salud, alimentación y educación de las niñas y niños; </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VI.</w:t>
      </w:r>
      <w:r w:rsidRPr="00215B0C">
        <w:rPr>
          <w:rFonts w:ascii="Arial" w:hAnsi="Arial" w:cs="Arial"/>
          <w:bCs/>
        </w:rPr>
        <w:t xml:space="preserve"> Áreas exteriores con patio cívico, de servicio, de actividad física y </w:t>
      </w:r>
      <w:proofErr w:type="gramStart"/>
      <w:r w:rsidRPr="00215B0C">
        <w:rPr>
          <w:rFonts w:ascii="Arial" w:hAnsi="Arial" w:cs="Arial"/>
          <w:bCs/>
        </w:rPr>
        <w:t>recreativo</w:t>
      </w:r>
      <w:proofErr w:type="gramEnd"/>
      <w:r w:rsidRPr="00215B0C">
        <w:rPr>
          <w:rFonts w:ascii="Arial" w:hAnsi="Arial" w:cs="Arial"/>
          <w:bCs/>
        </w:rPr>
        <w:t xml:space="preserve">; </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VII.</w:t>
      </w:r>
      <w:r w:rsidRPr="00215B0C">
        <w:rPr>
          <w:rFonts w:ascii="Arial" w:hAnsi="Arial" w:cs="Arial"/>
          <w:bCs/>
        </w:rPr>
        <w:t xml:space="preserve"> Instalaciones sanitarias adecuadas para ambos sexos;</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VIII.</w:t>
      </w:r>
      <w:r w:rsidRPr="00215B0C">
        <w:rPr>
          <w:rFonts w:ascii="Arial" w:hAnsi="Arial" w:cs="Arial"/>
          <w:bCs/>
        </w:rPr>
        <w:t xml:space="preserve"> Abastecimiento suficiente de agua para el aseo y de agua purificada para el consumo humano; </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IX.</w:t>
      </w:r>
      <w:r w:rsidRPr="00215B0C">
        <w:rPr>
          <w:rFonts w:ascii="Arial" w:hAnsi="Arial" w:cs="Arial"/>
          <w:bCs/>
        </w:rPr>
        <w:t xml:space="preserve"> Lavabos, jabón para aseo de las manos, toallas de papel o cualquier otro sistema idóneo de secado y recipiente para residuos sólidos; </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X.</w:t>
      </w:r>
      <w:r w:rsidRPr="00215B0C">
        <w:rPr>
          <w:rFonts w:ascii="Arial" w:hAnsi="Arial" w:cs="Arial"/>
          <w:bCs/>
        </w:rPr>
        <w:t xml:space="preserve"> </w:t>
      </w:r>
      <w:r w:rsidRPr="00215B0C">
        <w:rPr>
          <w:rFonts w:ascii="Arial" w:hAnsi="Arial" w:cs="Arial"/>
          <w:bCs/>
          <w:spacing w:val="-2"/>
        </w:rPr>
        <w:t>Mobiliario y juguetes cuyo diseño no implique riesgo para la integridad física y mental de las niñas y niños</w:t>
      </w:r>
      <w:r w:rsidRPr="00215B0C">
        <w:rPr>
          <w:rFonts w:ascii="Arial" w:hAnsi="Arial" w:cs="Arial"/>
          <w:bCs/>
        </w:rPr>
        <w:t xml:space="preserve">; </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XI.</w:t>
      </w:r>
      <w:r w:rsidRPr="00215B0C">
        <w:rPr>
          <w:rFonts w:ascii="Arial" w:hAnsi="Arial" w:cs="Arial"/>
          <w:bCs/>
        </w:rPr>
        <w:t xml:space="preserve"> </w:t>
      </w:r>
      <w:r w:rsidRPr="00215B0C">
        <w:rPr>
          <w:rFonts w:ascii="Arial" w:hAnsi="Arial" w:cs="Arial"/>
          <w:bCs/>
          <w:spacing w:val="-4"/>
        </w:rPr>
        <w:t>Materiales didácticos y pedagógicos de acuerdo con los parámetros educativos referidos en las disposiciones reglamentarias</w:t>
      </w:r>
      <w:r w:rsidRPr="00215B0C">
        <w:rPr>
          <w:rFonts w:ascii="Arial" w:hAnsi="Arial" w:cs="Arial"/>
          <w:bCs/>
        </w:rPr>
        <w:t xml:space="preserve">; </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color w:val="2F2F2F"/>
          <w:lang w:eastAsia="es-MX"/>
        </w:rPr>
      </w:pPr>
      <w:r w:rsidRPr="00215B0C">
        <w:rPr>
          <w:rFonts w:ascii="Arial" w:hAnsi="Arial" w:cs="Arial"/>
          <w:b/>
          <w:bCs/>
        </w:rPr>
        <w:t>XII.</w:t>
      </w:r>
      <w:r w:rsidRPr="00215B0C">
        <w:rPr>
          <w:rFonts w:ascii="Arial" w:hAnsi="Arial" w:cs="Arial"/>
          <w:bCs/>
        </w:rPr>
        <w:t xml:space="preserve"> Contar como mínimo con una salida de emergencia, adicional a la entrada y salida de uso común, extinguidores, detectores de monóxido de carbono, e instalaciones adecuadas y bien ventiladas y seguras para las niñas y niños; </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XIII.</w:t>
      </w:r>
      <w:r w:rsidRPr="00215B0C">
        <w:rPr>
          <w:rFonts w:ascii="Arial" w:hAnsi="Arial" w:cs="Arial"/>
          <w:bCs/>
        </w:rPr>
        <w:t xml:space="preserve"> Materiales de prevención y bajo riesgo, no tóxicos y resistentes al fuego, así como sus similares, en las instalaciones y en los bienes muebles que se utilizan en las labores;</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XIV.</w:t>
      </w:r>
      <w:r w:rsidRPr="00215B0C">
        <w:rPr>
          <w:rFonts w:ascii="Arial" w:hAnsi="Arial" w:cs="Arial"/>
          <w:bCs/>
        </w:rPr>
        <w:t xml:space="preserve"> Además de los cuidados proporcionados por el personal, se deberá contar con una persona encargada de la vigilancia en el período del cuidado de las niñas y niños;</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XV.</w:t>
      </w:r>
      <w:r w:rsidRPr="00215B0C">
        <w:rPr>
          <w:rFonts w:ascii="Arial" w:hAnsi="Arial" w:cs="Arial"/>
          <w:bCs/>
        </w:rPr>
        <w:t xml:space="preserve"> Tener un sistema de alarma de emergencia que se pueda activar mediante interruptor, botón o timbre accesible al personal en caso de siniestro;</w:t>
      </w:r>
    </w:p>
    <w:p w:rsidR="004954DE" w:rsidRPr="00215B0C" w:rsidRDefault="004954DE" w:rsidP="00C3400C">
      <w:pPr>
        <w:jc w:val="both"/>
        <w:rPr>
          <w:rFonts w:ascii="Arial" w:hAnsi="Arial" w:cs="Arial"/>
          <w:bCs/>
          <w:sz w:val="16"/>
          <w:szCs w:val="16"/>
        </w:rPr>
      </w:pPr>
    </w:p>
    <w:p w:rsidR="005A4EEE" w:rsidRPr="00215B0C" w:rsidRDefault="005A4EEE" w:rsidP="00C3400C">
      <w:pPr>
        <w:jc w:val="both"/>
        <w:rPr>
          <w:rFonts w:ascii="Arial" w:hAnsi="Arial" w:cs="Arial"/>
          <w:bCs/>
        </w:rPr>
      </w:pPr>
      <w:r w:rsidRPr="00215B0C">
        <w:rPr>
          <w:rFonts w:ascii="Arial" w:hAnsi="Arial" w:cs="Arial"/>
          <w:b/>
          <w:bCs/>
        </w:rPr>
        <w:t>XVI.</w:t>
      </w:r>
      <w:r w:rsidRPr="00215B0C">
        <w:rPr>
          <w:rFonts w:ascii="Arial" w:hAnsi="Arial" w:cs="Arial"/>
          <w:bCs/>
        </w:rPr>
        <w:t xml:space="preserve"> Ubicar los señalamientos apropiados de tamaño mayor para que el personal oriente al usuario en caso de desalojo;</w:t>
      </w:r>
    </w:p>
    <w:p w:rsidR="00313954" w:rsidRPr="00215B0C" w:rsidRDefault="00313954" w:rsidP="00C3400C">
      <w:pPr>
        <w:jc w:val="both"/>
        <w:rPr>
          <w:rFonts w:ascii="Arial" w:hAnsi="Arial" w:cs="Arial"/>
          <w:bCs/>
          <w:sz w:val="16"/>
          <w:szCs w:val="16"/>
        </w:rPr>
      </w:pPr>
    </w:p>
    <w:p w:rsidR="005A4EEE" w:rsidRPr="00215B0C" w:rsidRDefault="005A4EEE" w:rsidP="00C3400C">
      <w:pPr>
        <w:jc w:val="both"/>
        <w:rPr>
          <w:rFonts w:ascii="Arial" w:hAnsi="Arial" w:cs="Arial"/>
          <w:bCs/>
        </w:rPr>
      </w:pPr>
      <w:r w:rsidRPr="00215B0C">
        <w:rPr>
          <w:rFonts w:ascii="Arial" w:hAnsi="Arial" w:cs="Arial"/>
          <w:b/>
          <w:bCs/>
        </w:rPr>
        <w:t>XVII.</w:t>
      </w:r>
      <w:r w:rsidRPr="00215B0C">
        <w:rPr>
          <w:rFonts w:ascii="Arial" w:hAnsi="Arial" w:cs="Arial"/>
          <w:bCs/>
        </w:rPr>
        <w:t xml:space="preserve"> Personal capacitado especialmente para tal efecto; </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XVIII.</w:t>
      </w:r>
      <w:r w:rsidRPr="00215B0C">
        <w:rPr>
          <w:rFonts w:ascii="Arial" w:hAnsi="Arial" w:cs="Arial"/>
          <w:bCs/>
        </w:rPr>
        <w:t xml:space="preserve"> Enseres, equipo, mobiliario y utensilios necesarios para el sano desarrollo físico y mental de las niñas y niños; y</w:t>
      </w:r>
    </w:p>
    <w:p w:rsidR="00C3400C" w:rsidRPr="00215B0C" w:rsidRDefault="00C3400C" w:rsidP="00C3400C">
      <w:pPr>
        <w:jc w:val="both"/>
        <w:rPr>
          <w:rFonts w:ascii="Arial" w:hAnsi="Arial" w:cs="Arial"/>
          <w:b/>
          <w:bCs/>
          <w:sz w:val="16"/>
          <w:szCs w:val="16"/>
        </w:rPr>
      </w:pPr>
    </w:p>
    <w:p w:rsidR="005A4EEE" w:rsidRPr="00215B0C" w:rsidRDefault="005A4EEE" w:rsidP="00C3400C">
      <w:pPr>
        <w:jc w:val="both"/>
        <w:rPr>
          <w:rFonts w:ascii="Arial" w:hAnsi="Arial" w:cs="Arial"/>
          <w:bCs/>
        </w:rPr>
      </w:pPr>
      <w:r w:rsidRPr="00215B0C">
        <w:rPr>
          <w:rFonts w:ascii="Arial" w:hAnsi="Arial" w:cs="Arial"/>
          <w:b/>
          <w:bCs/>
        </w:rPr>
        <w:t>XIX.</w:t>
      </w:r>
      <w:r w:rsidRPr="00215B0C">
        <w:rPr>
          <w:rFonts w:ascii="Arial" w:hAnsi="Arial" w:cs="Arial"/>
          <w:bCs/>
        </w:rPr>
        <w:t xml:space="preserve"> Los demás requisitos que establezcan la presente Ley y su Reglamento.</w:t>
      </w:r>
    </w:p>
    <w:p w:rsidR="002E6C9F" w:rsidRPr="00215B0C" w:rsidRDefault="002E6C9F" w:rsidP="002E6C9F">
      <w:pPr>
        <w:jc w:val="both"/>
        <w:rPr>
          <w:rFonts w:ascii="Arial" w:hAnsi="Arial" w:cs="Arial"/>
          <w:b/>
          <w:bCs/>
          <w:sz w:val="16"/>
          <w:szCs w:val="16"/>
        </w:rPr>
      </w:pPr>
    </w:p>
    <w:p w:rsidR="005A4EEE" w:rsidRPr="00215B0C" w:rsidRDefault="005A4EEE" w:rsidP="00B94A91">
      <w:pPr>
        <w:spacing w:before="60"/>
        <w:jc w:val="both"/>
        <w:rPr>
          <w:rFonts w:ascii="Arial" w:hAnsi="Arial" w:cs="Arial"/>
          <w:b/>
          <w:bCs/>
        </w:rPr>
      </w:pPr>
      <w:r w:rsidRPr="00215B0C">
        <w:rPr>
          <w:rFonts w:ascii="Arial" w:hAnsi="Arial" w:cs="Arial"/>
          <w:b/>
          <w:bCs/>
        </w:rPr>
        <w:t>ARTÍCULO 31.</w:t>
      </w:r>
    </w:p>
    <w:p w:rsidR="005A4EEE" w:rsidRPr="00215B0C" w:rsidRDefault="005A4EEE" w:rsidP="005A4EEE">
      <w:pPr>
        <w:jc w:val="both"/>
        <w:rPr>
          <w:rFonts w:ascii="Arial" w:hAnsi="Arial" w:cs="Arial"/>
          <w:bCs/>
        </w:rPr>
      </w:pPr>
      <w:r w:rsidRPr="00215B0C">
        <w:rPr>
          <w:rFonts w:ascii="Arial" w:hAnsi="Arial" w:cs="Arial"/>
          <w:bCs/>
        </w:rPr>
        <w:t>El Reglamento determinará la cantidad y calidad de los bienes y del personal con que deberá operar cada Centro de Atención según el tipo, los cuales deberán ser suficientes para cubrir las necesidades básicas de seguridad, salud, alimentación, aseo, esparcimiento y atención de las niñas y niños a su cargo. Asimismo, determinará lo relativo al estado físico de las instalaciones.</w:t>
      </w:r>
    </w:p>
    <w:p w:rsidR="005A4EEE" w:rsidRPr="00215B0C" w:rsidRDefault="005A4EEE" w:rsidP="005A4EEE">
      <w:pPr>
        <w:jc w:val="both"/>
        <w:rPr>
          <w:rFonts w:ascii="Arial" w:hAnsi="Arial" w:cs="Arial"/>
          <w:bCs/>
        </w:rPr>
      </w:pPr>
    </w:p>
    <w:p w:rsidR="005A4EEE" w:rsidRPr="00215B0C" w:rsidRDefault="005A4EEE" w:rsidP="00BA57A4">
      <w:pPr>
        <w:jc w:val="center"/>
        <w:rPr>
          <w:rFonts w:ascii="Arial" w:hAnsi="Arial" w:cs="Arial"/>
          <w:b/>
          <w:bCs/>
        </w:rPr>
      </w:pPr>
      <w:r w:rsidRPr="00215B0C">
        <w:rPr>
          <w:rFonts w:ascii="Arial" w:hAnsi="Arial" w:cs="Arial"/>
          <w:b/>
          <w:bCs/>
        </w:rPr>
        <w:t>CAPÍTULO II</w:t>
      </w:r>
    </w:p>
    <w:p w:rsidR="005A4EEE" w:rsidRPr="00215B0C" w:rsidRDefault="005A4EEE" w:rsidP="00BA57A4">
      <w:pPr>
        <w:jc w:val="center"/>
        <w:rPr>
          <w:rFonts w:ascii="Arial" w:hAnsi="Arial" w:cs="Arial"/>
          <w:b/>
          <w:bCs/>
        </w:rPr>
      </w:pPr>
      <w:r w:rsidRPr="00215B0C">
        <w:rPr>
          <w:rFonts w:ascii="Arial" w:hAnsi="Arial" w:cs="Arial"/>
          <w:b/>
          <w:bCs/>
        </w:rPr>
        <w:t>DE LOS SERVICIOS</w:t>
      </w:r>
    </w:p>
    <w:p w:rsidR="005A4EEE" w:rsidRPr="00215B0C" w:rsidRDefault="005A4EEE" w:rsidP="00BA57A4">
      <w:pPr>
        <w:jc w:val="center"/>
        <w:rPr>
          <w:rFonts w:ascii="Arial" w:hAnsi="Arial" w:cs="Arial"/>
          <w:b/>
          <w:bCs/>
        </w:rPr>
      </w:pPr>
    </w:p>
    <w:p w:rsidR="005A4EEE" w:rsidRPr="00215B0C" w:rsidRDefault="005A4EEE" w:rsidP="00B94A91">
      <w:pPr>
        <w:spacing w:before="60"/>
        <w:jc w:val="both"/>
        <w:rPr>
          <w:rFonts w:ascii="Arial" w:hAnsi="Arial" w:cs="Arial"/>
          <w:b/>
          <w:bCs/>
        </w:rPr>
      </w:pPr>
      <w:r w:rsidRPr="00215B0C">
        <w:rPr>
          <w:rFonts w:ascii="Arial" w:hAnsi="Arial" w:cs="Arial"/>
          <w:b/>
          <w:bCs/>
        </w:rPr>
        <w:t>ARTÍCULO 32.</w:t>
      </w:r>
    </w:p>
    <w:p w:rsidR="005A4EEE" w:rsidRPr="00215B0C" w:rsidRDefault="005A4EEE" w:rsidP="005A4EEE">
      <w:pPr>
        <w:spacing w:before="80"/>
        <w:jc w:val="both"/>
        <w:rPr>
          <w:rFonts w:ascii="Arial" w:eastAsia="Calibri" w:hAnsi="Arial" w:cs="Arial"/>
          <w:bCs/>
        </w:rPr>
      </w:pPr>
      <w:r w:rsidRPr="00215B0C">
        <w:rPr>
          <w:rFonts w:ascii="Arial" w:eastAsia="Calibri" w:hAnsi="Arial" w:cs="Arial"/>
          <w:bCs/>
          <w:spacing w:val="-2"/>
        </w:rPr>
        <w:t>Los prestadores de los servicios deberán procurar la mejor atención, cuidado y desarrollo integral de las niñas y niños bajo su responsabilidad, en los aspectos de aseo, alimentación, salud, educación y seguridad, en cumplimiento de los programas, planes y lineamientos que establezca la Secretaría de Salud del Estado de Tamaulipas, la Secretaría de Educación del Estado de Tamaulipas y la Coordinación General de Protección Civil del Estado de Tamaulipas</w:t>
      </w:r>
      <w:r w:rsidRPr="00215B0C">
        <w:rPr>
          <w:rFonts w:ascii="Arial" w:eastAsia="Calibri" w:hAnsi="Arial" w:cs="Arial"/>
          <w:bCs/>
        </w:rPr>
        <w:t>.</w:t>
      </w:r>
    </w:p>
    <w:p w:rsidR="00BA57A4" w:rsidRPr="00215B0C" w:rsidRDefault="00BA57A4" w:rsidP="005A4EEE">
      <w:pPr>
        <w:spacing w:before="80"/>
        <w:jc w:val="both"/>
        <w:rPr>
          <w:rFonts w:ascii="Arial" w:eastAsia="Calibri" w:hAnsi="Arial" w:cs="Arial"/>
          <w:bCs/>
          <w:sz w:val="16"/>
          <w:szCs w:val="16"/>
        </w:rPr>
      </w:pPr>
    </w:p>
    <w:p w:rsidR="005A4EEE" w:rsidRPr="00215B0C" w:rsidRDefault="005A4EEE" w:rsidP="00B94A91">
      <w:pPr>
        <w:spacing w:before="60"/>
        <w:jc w:val="both"/>
        <w:rPr>
          <w:rFonts w:ascii="Arial" w:hAnsi="Arial" w:cs="Arial"/>
          <w:b/>
          <w:bCs/>
        </w:rPr>
      </w:pPr>
      <w:r w:rsidRPr="00215B0C">
        <w:rPr>
          <w:rFonts w:ascii="Arial" w:hAnsi="Arial" w:cs="Arial"/>
          <w:b/>
          <w:bCs/>
        </w:rPr>
        <w:t>ARTÍCULO 33.</w:t>
      </w:r>
    </w:p>
    <w:p w:rsidR="005A4EEE" w:rsidRPr="00215B0C" w:rsidRDefault="005A4EEE" w:rsidP="00536873">
      <w:pPr>
        <w:jc w:val="both"/>
        <w:rPr>
          <w:rFonts w:ascii="Arial" w:hAnsi="Arial" w:cs="Arial"/>
          <w:bCs/>
        </w:rPr>
      </w:pPr>
      <w:r w:rsidRPr="00215B0C">
        <w:rPr>
          <w:rFonts w:ascii="Arial" w:hAnsi="Arial" w:cs="Arial"/>
          <w:bCs/>
        </w:rPr>
        <w:t>Los servicios de los Centros de Aten</w:t>
      </w:r>
      <w:r w:rsidR="00BA57A4" w:rsidRPr="00215B0C">
        <w:rPr>
          <w:rFonts w:ascii="Arial" w:hAnsi="Arial" w:cs="Arial"/>
          <w:bCs/>
        </w:rPr>
        <w:t>ción comprenderán lo siguiente:</w:t>
      </w:r>
    </w:p>
    <w:p w:rsidR="00BA57A4" w:rsidRPr="00215B0C" w:rsidRDefault="00BA57A4" w:rsidP="00536873">
      <w:pPr>
        <w:jc w:val="both"/>
        <w:rPr>
          <w:rFonts w:ascii="Arial" w:hAnsi="Arial" w:cs="Arial"/>
          <w:bCs/>
          <w:sz w:val="16"/>
          <w:szCs w:val="16"/>
        </w:rPr>
      </w:pPr>
    </w:p>
    <w:p w:rsidR="005A4EEE" w:rsidRPr="00215B0C" w:rsidRDefault="005A4EEE" w:rsidP="00536873">
      <w:pPr>
        <w:jc w:val="both"/>
        <w:rPr>
          <w:rFonts w:ascii="Arial" w:hAnsi="Arial" w:cs="Arial"/>
          <w:bCs/>
        </w:rPr>
      </w:pPr>
      <w:r w:rsidRPr="00215B0C">
        <w:rPr>
          <w:rFonts w:ascii="Arial" w:hAnsi="Arial" w:cs="Arial"/>
          <w:b/>
          <w:bCs/>
        </w:rPr>
        <w:t xml:space="preserve">I. </w:t>
      </w:r>
      <w:r w:rsidRPr="00215B0C">
        <w:rPr>
          <w:rFonts w:ascii="Arial" w:hAnsi="Arial" w:cs="Arial"/>
          <w:bCs/>
        </w:rPr>
        <w:t xml:space="preserve">Estancia temporal; </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II.</w:t>
      </w:r>
      <w:r w:rsidRPr="00215B0C">
        <w:rPr>
          <w:rFonts w:ascii="Arial" w:hAnsi="Arial" w:cs="Arial"/>
          <w:bCs/>
        </w:rPr>
        <w:t xml:space="preserve"> Alimentación, que privilegiará la lactancia materna en el menor de 2 años;</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III.</w:t>
      </w:r>
      <w:r w:rsidRPr="00215B0C">
        <w:rPr>
          <w:rFonts w:ascii="Arial" w:hAnsi="Arial" w:cs="Arial"/>
          <w:bCs/>
        </w:rPr>
        <w:t xml:space="preserve"> Fomento y cuidado de la salud; </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IV.</w:t>
      </w:r>
      <w:r w:rsidRPr="00215B0C">
        <w:rPr>
          <w:rFonts w:ascii="Arial" w:hAnsi="Arial" w:cs="Arial"/>
          <w:bCs/>
        </w:rPr>
        <w:t xml:space="preserve"> Vigilancia del desarrollo infantil y educativo; </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V.</w:t>
      </w:r>
      <w:r w:rsidRPr="00215B0C">
        <w:rPr>
          <w:rFonts w:ascii="Arial" w:hAnsi="Arial" w:cs="Arial"/>
          <w:bCs/>
        </w:rPr>
        <w:t xml:space="preserve"> Atención a niñas y niños con discapacidad no dependientes; </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VI.</w:t>
      </w:r>
      <w:r w:rsidRPr="00215B0C">
        <w:rPr>
          <w:rFonts w:ascii="Arial" w:hAnsi="Arial" w:cs="Arial"/>
          <w:bCs/>
        </w:rPr>
        <w:t xml:space="preserve"> Actividades educativas y recreativas; y</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VII.</w:t>
      </w:r>
      <w:r w:rsidRPr="00215B0C">
        <w:rPr>
          <w:rFonts w:ascii="Arial" w:hAnsi="Arial" w:cs="Arial"/>
          <w:bCs/>
        </w:rPr>
        <w:t xml:space="preserve"> Atención médica y psicológica.</w:t>
      </w:r>
    </w:p>
    <w:p w:rsidR="00536873" w:rsidRPr="00215B0C" w:rsidRDefault="00536873" w:rsidP="00B94A91">
      <w:pPr>
        <w:spacing w:before="60"/>
        <w:jc w:val="both"/>
        <w:rPr>
          <w:rFonts w:ascii="Arial" w:hAnsi="Arial" w:cs="Arial"/>
          <w:b/>
          <w:bCs/>
        </w:rPr>
      </w:pPr>
    </w:p>
    <w:p w:rsidR="005A4EEE" w:rsidRPr="00215B0C" w:rsidRDefault="005A4EEE" w:rsidP="00000FA9">
      <w:pPr>
        <w:jc w:val="both"/>
        <w:rPr>
          <w:rFonts w:ascii="Arial" w:hAnsi="Arial" w:cs="Arial"/>
          <w:b/>
          <w:bCs/>
        </w:rPr>
      </w:pPr>
      <w:r w:rsidRPr="00215B0C">
        <w:rPr>
          <w:rFonts w:ascii="Arial" w:hAnsi="Arial" w:cs="Arial"/>
          <w:b/>
          <w:bCs/>
        </w:rPr>
        <w:t>ARTÍCULO 34.</w:t>
      </w:r>
    </w:p>
    <w:p w:rsidR="005A4EEE" w:rsidRPr="00215B0C" w:rsidRDefault="005A4EEE" w:rsidP="005A4EEE">
      <w:pPr>
        <w:autoSpaceDE w:val="0"/>
        <w:autoSpaceDN w:val="0"/>
        <w:adjustRightInd w:val="0"/>
        <w:jc w:val="both"/>
        <w:rPr>
          <w:rFonts w:ascii="Arial" w:hAnsi="Arial" w:cs="Arial"/>
          <w:bCs/>
        </w:rPr>
      </w:pPr>
      <w:r w:rsidRPr="00215B0C">
        <w:rPr>
          <w:rFonts w:ascii="Arial" w:hAnsi="Arial" w:cs="Arial"/>
          <w:bCs/>
          <w:spacing w:val="-2"/>
        </w:rPr>
        <w:t>Los prestadores de servicios en los Centros de Atención del Estado de Tamaulipas, deberán contar con un manual para padres o tutores explicando sus políticas, reglamentos y procedimientos, y en su caso, los costos del servicio</w:t>
      </w:r>
      <w:r w:rsidRPr="00215B0C">
        <w:rPr>
          <w:rFonts w:ascii="Arial" w:hAnsi="Arial" w:cs="Arial"/>
          <w:bCs/>
        </w:rPr>
        <w:t>.</w:t>
      </w:r>
    </w:p>
    <w:p w:rsidR="00BA57A4" w:rsidRPr="00215B0C" w:rsidRDefault="00BA57A4" w:rsidP="005A4EEE">
      <w:pPr>
        <w:autoSpaceDE w:val="0"/>
        <w:autoSpaceDN w:val="0"/>
        <w:adjustRightInd w:val="0"/>
        <w:jc w:val="both"/>
        <w:rPr>
          <w:rFonts w:ascii="Arial" w:hAnsi="Arial" w:cs="Arial"/>
          <w:bCs/>
          <w:sz w:val="16"/>
          <w:szCs w:val="16"/>
        </w:rPr>
      </w:pPr>
    </w:p>
    <w:p w:rsidR="005A4EEE" w:rsidRPr="00215B0C" w:rsidRDefault="005A4EEE" w:rsidP="00BA57A4">
      <w:pPr>
        <w:jc w:val="center"/>
        <w:rPr>
          <w:rFonts w:ascii="Arial" w:hAnsi="Arial" w:cs="Arial"/>
          <w:b/>
          <w:bCs/>
        </w:rPr>
      </w:pPr>
      <w:r w:rsidRPr="00215B0C">
        <w:rPr>
          <w:rFonts w:ascii="Arial" w:hAnsi="Arial" w:cs="Arial"/>
          <w:b/>
          <w:bCs/>
        </w:rPr>
        <w:t>CAPÍTULO III</w:t>
      </w:r>
    </w:p>
    <w:p w:rsidR="005A4EEE" w:rsidRPr="00215B0C" w:rsidRDefault="005A4EEE" w:rsidP="00BA57A4">
      <w:pPr>
        <w:jc w:val="center"/>
        <w:rPr>
          <w:rFonts w:ascii="Arial" w:hAnsi="Arial" w:cs="Arial"/>
          <w:b/>
          <w:bCs/>
        </w:rPr>
      </w:pPr>
      <w:r w:rsidRPr="00215B0C">
        <w:rPr>
          <w:rFonts w:ascii="Arial" w:hAnsi="Arial" w:cs="Arial"/>
          <w:b/>
          <w:bCs/>
        </w:rPr>
        <w:t>DEL PERSONAL DE LOS CENTROS DE ATENCIÓN</w:t>
      </w:r>
    </w:p>
    <w:p w:rsidR="005A4EEE" w:rsidRPr="00215B0C" w:rsidRDefault="005A4EEE" w:rsidP="005A4EEE">
      <w:pPr>
        <w:jc w:val="both"/>
        <w:rPr>
          <w:rFonts w:ascii="Arial" w:hAnsi="Arial" w:cs="Arial"/>
          <w:b/>
          <w:bCs/>
          <w:sz w:val="16"/>
          <w:szCs w:val="16"/>
        </w:rPr>
      </w:pPr>
    </w:p>
    <w:p w:rsidR="0092303D" w:rsidRPr="00215B0C" w:rsidRDefault="0092303D" w:rsidP="0092303D">
      <w:pPr>
        <w:jc w:val="both"/>
        <w:rPr>
          <w:rFonts w:ascii="Arial" w:hAnsi="Arial" w:cs="Arial"/>
          <w:b/>
        </w:rPr>
      </w:pPr>
      <w:r w:rsidRPr="00215B0C">
        <w:rPr>
          <w:rFonts w:ascii="Arial" w:hAnsi="Arial" w:cs="Arial"/>
          <w:b/>
        </w:rPr>
        <w:t>ARTÍCULO 35.</w:t>
      </w:r>
    </w:p>
    <w:p w:rsidR="0092303D" w:rsidRPr="00215B0C" w:rsidRDefault="0092303D" w:rsidP="0092303D">
      <w:pPr>
        <w:jc w:val="both"/>
        <w:rPr>
          <w:rFonts w:ascii="Arial" w:hAnsi="Arial" w:cs="Arial"/>
        </w:rPr>
      </w:pPr>
      <w:r w:rsidRPr="00215B0C">
        <w:rPr>
          <w:rFonts w:ascii="Arial" w:hAnsi="Arial" w:cs="Arial"/>
        </w:rPr>
        <w:t>En los Centros de Atención se contará como mínimo con el siguiente personal:</w:t>
      </w:r>
    </w:p>
    <w:p w:rsidR="0092303D" w:rsidRPr="00215B0C" w:rsidRDefault="0092303D" w:rsidP="0092303D">
      <w:pPr>
        <w:jc w:val="both"/>
        <w:rPr>
          <w:rFonts w:ascii="Arial" w:hAnsi="Arial" w:cs="Arial"/>
        </w:rPr>
      </w:pPr>
    </w:p>
    <w:p w:rsidR="0092303D" w:rsidRPr="00215B0C" w:rsidRDefault="0092303D" w:rsidP="0092303D">
      <w:pPr>
        <w:jc w:val="both"/>
        <w:rPr>
          <w:rFonts w:ascii="Arial" w:hAnsi="Arial" w:cs="Arial"/>
        </w:rPr>
      </w:pPr>
      <w:r w:rsidRPr="00215B0C">
        <w:rPr>
          <w:rFonts w:ascii="Arial" w:hAnsi="Arial" w:cs="Arial"/>
          <w:b/>
        </w:rPr>
        <w:t>l.</w:t>
      </w:r>
      <w:r w:rsidRPr="00215B0C">
        <w:rPr>
          <w:rFonts w:ascii="Arial" w:hAnsi="Arial" w:cs="Arial"/>
        </w:rPr>
        <w:t xml:space="preserve"> Asistente educativa o su equivalente;</w:t>
      </w:r>
    </w:p>
    <w:p w:rsidR="0092303D" w:rsidRPr="00215B0C" w:rsidRDefault="0092303D" w:rsidP="0092303D">
      <w:pPr>
        <w:jc w:val="both"/>
        <w:rPr>
          <w:rFonts w:ascii="Arial" w:hAnsi="Arial" w:cs="Arial"/>
        </w:rPr>
      </w:pPr>
    </w:p>
    <w:p w:rsidR="0092303D" w:rsidRPr="00215B0C" w:rsidRDefault="0092303D" w:rsidP="0092303D">
      <w:pPr>
        <w:jc w:val="both"/>
        <w:rPr>
          <w:rFonts w:ascii="Arial" w:hAnsi="Arial" w:cs="Arial"/>
        </w:rPr>
      </w:pPr>
      <w:r w:rsidRPr="00215B0C">
        <w:rPr>
          <w:rFonts w:ascii="Arial" w:hAnsi="Arial" w:cs="Arial"/>
          <w:b/>
        </w:rPr>
        <w:t>II.</w:t>
      </w:r>
      <w:r w:rsidRPr="00215B0C">
        <w:rPr>
          <w:rFonts w:ascii="Arial" w:hAnsi="Arial" w:cs="Arial"/>
        </w:rPr>
        <w:t xml:space="preserve"> Cocinera;</w:t>
      </w:r>
    </w:p>
    <w:p w:rsidR="0092303D" w:rsidRPr="00215B0C" w:rsidRDefault="0092303D" w:rsidP="0092303D">
      <w:pPr>
        <w:jc w:val="both"/>
        <w:rPr>
          <w:rFonts w:ascii="Arial" w:hAnsi="Arial" w:cs="Arial"/>
        </w:rPr>
      </w:pPr>
    </w:p>
    <w:p w:rsidR="0092303D" w:rsidRPr="00215B0C" w:rsidRDefault="0092303D" w:rsidP="0092303D">
      <w:pPr>
        <w:jc w:val="both"/>
        <w:rPr>
          <w:rFonts w:ascii="Arial" w:hAnsi="Arial" w:cs="Arial"/>
        </w:rPr>
      </w:pPr>
      <w:r w:rsidRPr="00215B0C">
        <w:rPr>
          <w:rFonts w:ascii="Arial" w:hAnsi="Arial" w:cs="Arial"/>
          <w:b/>
        </w:rPr>
        <w:t>III.</w:t>
      </w:r>
      <w:r w:rsidRPr="00215B0C">
        <w:rPr>
          <w:rFonts w:ascii="Arial" w:hAnsi="Arial" w:cs="Arial"/>
        </w:rPr>
        <w:t xml:space="preserve"> Educadora;</w:t>
      </w:r>
    </w:p>
    <w:p w:rsidR="0092303D" w:rsidRPr="00215B0C" w:rsidRDefault="0092303D" w:rsidP="0092303D">
      <w:pPr>
        <w:jc w:val="both"/>
        <w:rPr>
          <w:rFonts w:ascii="Arial" w:hAnsi="Arial" w:cs="Arial"/>
        </w:rPr>
      </w:pPr>
    </w:p>
    <w:p w:rsidR="0092303D" w:rsidRPr="00215B0C" w:rsidRDefault="0092303D" w:rsidP="0092303D">
      <w:pPr>
        <w:jc w:val="both"/>
        <w:rPr>
          <w:rFonts w:ascii="Arial" w:hAnsi="Arial" w:cs="Arial"/>
        </w:rPr>
      </w:pPr>
      <w:r w:rsidRPr="00215B0C">
        <w:rPr>
          <w:rFonts w:ascii="Arial" w:hAnsi="Arial" w:cs="Arial"/>
          <w:b/>
        </w:rPr>
        <w:t>IV.</w:t>
      </w:r>
      <w:r w:rsidRPr="00215B0C">
        <w:rPr>
          <w:rFonts w:ascii="Arial" w:hAnsi="Arial" w:cs="Arial"/>
        </w:rPr>
        <w:t xml:space="preserve"> Enfermera;</w:t>
      </w:r>
    </w:p>
    <w:p w:rsidR="0092303D" w:rsidRPr="00215B0C" w:rsidRDefault="0092303D" w:rsidP="0092303D">
      <w:pPr>
        <w:jc w:val="both"/>
        <w:rPr>
          <w:rFonts w:ascii="Arial" w:hAnsi="Arial" w:cs="Arial"/>
        </w:rPr>
      </w:pPr>
    </w:p>
    <w:p w:rsidR="0092303D" w:rsidRPr="00215B0C" w:rsidRDefault="0092303D" w:rsidP="0092303D">
      <w:pPr>
        <w:jc w:val="both"/>
        <w:rPr>
          <w:rFonts w:ascii="Arial" w:hAnsi="Arial" w:cs="Arial"/>
        </w:rPr>
      </w:pPr>
      <w:r w:rsidRPr="00215B0C">
        <w:rPr>
          <w:rFonts w:ascii="Arial" w:hAnsi="Arial" w:cs="Arial"/>
          <w:b/>
        </w:rPr>
        <w:t>V.</w:t>
      </w:r>
      <w:r w:rsidRPr="00215B0C">
        <w:rPr>
          <w:rFonts w:ascii="Arial" w:hAnsi="Arial" w:cs="Arial"/>
        </w:rPr>
        <w:t xml:space="preserve"> Intendente;</w:t>
      </w:r>
    </w:p>
    <w:p w:rsidR="0092303D" w:rsidRPr="00215B0C" w:rsidRDefault="0092303D" w:rsidP="0092303D">
      <w:pPr>
        <w:jc w:val="both"/>
        <w:rPr>
          <w:rFonts w:ascii="Arial" w:hAnsi="Arial" w:cs="Arial"/>
        </w:rPr>
      </w:pPr>
    </w:p>
    <w:p w:rsidR="0092303D" w:rsidRPr="00215B0C" w:rsidRDefault="0092303D" w:rsidP="0092303D">
      <w:pPr>
        <w:jc w:val="both"/>
        <w:rPr>
          <w:rFonts w:ascii="Arial" w:hAnsi="Arial" w:cs="Arial"/>
        </w:rPr>
      </w:pPr>
      <w:r w:rsidRPr="00215B0C">
        <w:rPr>
          <w:rFonts w:ascii="Arial" w:hAnsi="Arial" w:cs="Arial"/>
          <w:b/>
        </w:rPr>
        <w:t>VI.</w:t>
      </w:r>
      <w:r w:rsidRPr="00215B0C">
        <w:rPr>
          <w:rFonts w:ascii="Arial" w:hAnsi="Arial" w:cs="Arial"/>
        </w:rPr>
        <w:t xml:space="preserve"> Nutrióloga;</w:t>
      </w:r>
    </w:p>
    <w:p w:rsidR="0092303D" w:rsidRPr="00215B0C" w:rsidRDefault="0092303D" w:rsidP="0092303D">
      <w:pPr>
        <w:jc w:val="both"/>
        <w:rPr>
          <w:rFonts w:ascii="Arial" w:hAnsi="Arial" w:cs="Arial"/>
        </w:rPr>
      </w:pPr>
    </w:p>
    <w:p w:rsidR="0092303D" w:rsidRPr="00215B0C" w:rsidRDefault="0092303D" w:rsidP="0092303D">
      <w:pPr>
        <w:jc w:val="both"/>
        <w:rPr>
          <w:rFonts w:ascii="Arial" w:hAnsi="Arial" w:cs="Arial"/>
        </w:rPr>
      </w:pPr>
      <w:r w:rsidRPr="00215B0C">
        <w:rPr>
          <w:rFonts w:ascii="Arial" w:hAnsi="Arial" w:cs="Arial"/>
          <w:b/>
        </w:rPr>
        <w:t>VII.</w:t>
      </w:r>
      <w:r w:rsidRPr="00215B0C">
        <w:rPr>
          <w:rFonts w:ascii="Arial" w:hAnsi="Arial" w:cs="Arial"/>
        </w:rPr>
        <w:t xml:space="preserve"> Psicólogo;</w:t>
      </w:r>
    </w:p>
    <w:p w:rsidR="0092303D" w:rsidRPr="00215B0C" w:rsidRDefault="0092303D" w:rsidP="0092303D">
      <w:pPr>
        <w:jc w:val="both"/>
        <w:rPr>
          <w:rFonts w:ascii="Arial" w:hAnsi="Arial" w:cs="Arial"/>
        </w:rPr>
      </w:pPr>
    </w:p>
    <w:p w:rsidR="0092303D" w:rsidRPr="00215B0C" w:rsidRDefault="0092303D" w:rsidP="0092303D">
      <w:pPr>
        <w:jc w:val="both"/>
        <w:rPr>
          <w:rFonts w:ascii="Arial" w:hAnsi="Arial" w:cs="Arial"/>
        </w:rPr>
      </w:pPr>
      <w:r w:rsidRPr="00215B0C">
        <w:rPr>
          <w:rFonts w:ascii="Arial" w:hAnsi="Arial" w:cs="Arial"/>
          <w:b/>
        </w:rPr>
        <w:t>VIII.</w:t>
      </w:r>
      <w:r w:rsidRPr="00215B0C">
        <w:rPr>
          <w:rFonts w:ascii="Arial" w:hAnsi="Arial" w:cs="Arial"/>
        </w:rPr>
        <w:t xml:space="preserve"> Trabajador social; y</w:t>
      </w:r>
    </w:p>
    <w:p w:rsidR="0092303D" w:rsidRPr="00215B0C" w:rsidRDefault="0092303D" w:rsidP="0092303D">
      <w:pPr>
        <w:jc w:val="both"/>
        <w:rPr>
          <w:rFonts w:ascii="Arial" w:hAnsi="Arial" w:cs="Arial"/>
        </w:rPr>
      </w:pPr>
    </w:p>
    <w:p w:rsidR="005A4EEE" w:rsidRPr="00215B0C" w:rsidRDefault="0092303D" w:rsidP="0092303D">
      <w:pPr>
        <w:jc w:val="both"/>
        <w:rPr>
          <w:rFonts w:ascii="Arial" w:hAnsi="Arial" w:cs="Arial"/>
          <w:bCs/>
        </w:rPr>
      </w:pPr>
      <w:r w:rsidRPr="00215B0C">
        <w:rPr>
          <w:rFonts w:ascii="Arial" w:hAnsi="Arial" w:cs="Arial"/>
          <w:b/>
          <w:lang w:val="en-US"/>
        </w:rPr>
        <w:t>IX.</w:t>
      </w:r>
      <w:r w:rsidRPr="00215B0C">
        <w:rPr>
          <w:rFonts w:ascii="Arial" w:hAnsi="Arial" w:cs="Arial"/>
          <w:lang w:val="en-US"/>
        </w:rPr>
        <w:t xml:space="preserve"> Vigilante.</w:t>
      </w:r>
    </w:p>
    <w:p w:rsidR="00BA57A4" w:rsidRPr="00215B0C" w:rsidRDefault="00BA57A4" w:rsidP="00BA57A4">
      <w:pPr>
        <w:jc w:val="both"/>
        <w:rPr>
          <w:rFonts w:ascii="Arial" w:hAnsi="Arial" w:cs="Arial"/>
          <w:bCs/>
        </w:rPr>
      </w:pPr>
    </w:p>
    <w:p w:rsidR="005A4EEE" w:rsidRPr="00215B0C" w:rsidRDefault="005A4EEE" w:rsidP="00536873">
      <w:pPr>
        <w:jc w:val="both"/>
        <w:rPr>
          <w:rFonts w:ascii="Arial" w:hAnsi="Arial" w:cs="Arial"/>
          <w:b/>
          <w:bCs/>
        </w:rPr>
      </w:pPr>
      <w:r w:rsidRPr="00215B0C">
        <w:rPr>
          <w:rFonts w:ascii="Arial" w:hAnsi="Arial" w:cs="Arial"/>
          <w:b/>
          <w:bCs/>
        </w:rPr>
        <w:t>ARTÍCULO 36.</w:t>
      </w:r>
    </w:p>
    <w:p w:rsidR="005A4EEE" w:rsidRPr="00215B0C" w:rsidRDefault="005A4EEE" w:rsidP="00536873">
      <w:pPr>
        <w:jc w:val="both"/>
        <w:rPr>
          <w:rFonts w:ascii="Arial" w:hAnsi="Arial" w:cs="Arial"/>
          <w:bCs/>
        </w:rPr>
      </w:pPr>
      <w:r w:rsidRPr="00215B0C">
        <w:rPr>
          <w:rFonts w:ascii="Arial" w:hAnsi="Arial" w:cs="Arial"/>
          <w:bCs/>
        </w:rPr>
        <w:t>Todo el personal que labore en los Centros de Atención deberá presentar un certificado médico, que contenga exámenes completos de laboratorio y los exámenes psicológicos que se consideren necesarios, con el fin de determinar la ausencia de enfermedades infectocontagiosas y mentales. Estos exámenes deberán presentarse y actualizarse anualmente ante la Secretaría.</w:t>
      </w:r>
    </w:p>
    <w:p w:rsidR="00BA57A4" w:rsidRPr="00215B0C" w:rsidRDefault="00BA57A4" w:rsidP="00BA57A4">
      <w:pPr>
        <w:autoSpaceDE w:val="0"/>
        <w:autoSpaceDN w:val="0"/>
        <w:adjustRightInd w:val="0"/>
        <w:jc w:val="both"/>
        <w:rPr>
          <w:rFonts w:ascii="Arial" w:eastAsia="Calibri" w:hAnsi="Arial" w:cs="Arial"/>
          <w:b/>
          <w:sz w:val="18"/>
          <w:szCs w:val="18"/>
        </w:rPr>
      </w:pPr>
    </w:p>
    <w:p w:rsidR="005A4EEE" w:rsidRPr="00215B0C" w:rsidRDefault="005A4EEE" w:rsidP="008E5DF5">
      <w:pPr>
        <w:jc w:val="both"/>
        <w:rPr>
          <w:rFonts w:ascii="Arial" w:hAnsi="Arial" w:cs="Arial"/>
          <w:b/>
          <w:bCs/>
        </w:rPr>
      </w:pPr>
      <w:r w:rsidRPr="00215B0C">
        <w:rPr>
          <w:rFonts w:ascii="Arial" w:hAnsi="Arial" w:cs="Arial"/>
          <w:b/>
          <w:bCs/>
        </w:rPr>
        <w:t>ARTÍCULO 37.</w:t>
      </w:r>
    </w:p>
    <w:p w:rsidR="005A4EEE" w:rsidRPr="00215B0C" w:rsidRDefault="005A4EEE" w:rsidP="00AB1986">
      <w:pPr>
        <w:jc w:val="both"/>
        <w:rPr>
          <w:rFonts w:ascii="Arial" w:hAnsi="Arial" w:cs="Arial"/>
          <w:lang w:eastAsia="es-MX"/>
        </w:rPr>
      </w:pPr>
      <w:r w:rsidRPr="00215B0C">
        <w:rPr>
          <w:rFonts w:ascii="Arial" w:hAnsi="Arial" w:cs="Arial"/>
          <w:b/>
          <w:bCs/>
        </w:rPr>
        <w:t>1.</w:t>
      </w:r>
      <w:r w:rsidRPr="00215B0C">
        <w:rPr>
          <w:rFonts w:ascii="Arial" w:hAnsi="Arial" w:cs="Arial"/>
          <w:bCs/>
        </w:rPr>
        <w:t xml:space="preserve"> Solamente el personal del Centro de Atención tendrá contacto con las niñas y niños. El personal de vigilancia, así como de intendencia u otros que no realicen actividades del cuidado de las niñas y niños dentro de sus funciones específicas, deberán mantenerse alejados de las áreas de las niñas y niños. El Reglamento interno del Centro de Atención especificará las funciones dentro del establecimiento</w:t>
      </w:r>
      <w:r w:rsidRPr="00215B0C">
        <w:rPr>
          <w:rFonts w:ascii="Arial" w:hAnsi="Arial" w:cs="Arial"/>
          <w:lang w:eastAsia="es-MX"/>
        </w:rPr>
        <w:t>.</w:t>
      </w:r>
    </w:p>
    <w:p w:rsidR="00BA57A4" w:rsidRPr="00215B0C" w:rsidRDefault="00BA57A4" w:rsidP="00AB1986">
      <w:pPr>
        <w:jc w:val="both"/>
        <w:rPr>
          <w:rFonts w:ascii="Arial" w:hAnsi="Arial" w:cs="Arial"/>
          <w:bCs/>
          <w:sz w:val="16"/>
          <w:szCs w:val="16"/>
        </w:rPr>
      </w:pPr>
    </w:p>
    <w:p w:rsidR="005A4EEE" w:rsidRPr="00215B0C" w:rsidRDefault="005A4EEE" w:rsidP="00AB1986">
      <w:pPr>
        <w:jc w:val="both"/>
        <w:rPr>
          <w:rFonts w:ascii="Arial" w:hAnsi="Arial" w:cs="Arial"/>
          <w:bCs/>
        </w:rPr>
      </w:pPr>
      <w:r w:rsidRPr="00215B0C">
        <w:rPr>
          <w:rFonts w:ascii="Arial" w:hAnsi="Arial" w:cs="Arial"/>
          <w:b/>
          <w:bCs/>
        </w:rPr>
        <w:t>2.</w:t>
      </w:r>
      <w:r w:rsidRPr="00215B0C">
        <w:rPr>
          <w:rFonts w:ascii="Arial" w:hAnsi="Arial" w:cs="Arial"/>
          <w:bCs/>
        </w:rPr>
        <w:t xml:space="preserve"> Para salvaguardar la integridad de las niñas y niños, no se permitirá el acceso a personas ajenas a las áreas de atención en los Centros de Atención.</w:t>
      </w:r>
    </w:p>
    <w:p w:rsidR="005A4EEE" w:rsidRPr="00215B0C" w:rsidRDefault="005A4EEE" w:rsidP="00AB1986">
      <w:pPr>
        <w:jc w:val="both"/>
        <w:rPr>
          <w:rFonts w:ascii="Arial" w:hAnsi="Arial" w:cs="Arial"/>
          <w:b/>
          <w:bCs/>
          <w:sz w:val="16"/>
          <w:szCs w:val="16"/>
        </w:rPr>
      </w:pPr>
    </w:p>
    <w:p w:rsidR="005A4EEE" w:rsidRPr="00215B0C" w:rsidRDefault="005A4EEE" w:rsidP="00BA57A4">
      <w:pPr>
        <w:jc w:val="center"/>
        <w:rPr>
          <w:rFonts w:ascii="Arial" w:hAnsi="Arial" w:cs="Arial"/>
          <w:b/>
          <w:bCs/>
        </w:rPr>
      </w:pPr>
      <w:r w:rsidRPr="00215B0C">
        <w:rPr>
          <w:rFonts w:ascii="Arial" w:hAnsi="Arial" w:cs="Arial"/>
          <w:b/>
          <w:bCs/>
        </w:rPr>
        <w:t>CAPÍTULO IV</w:t>
      </w:r>
    </w:p>
    <w:p w:rsidR="005A4EEE" w:rsidRPr="00215B0C" w:rsidRDefault="005A4EEE" w:rsidP="00BA57A4">
      <w:pPr>
        <w:jc w:val="center"/>
        <w:rPr>
          <w:rFonts w:ascii="Arial" w:hAnsi="Arial" w:cs="Arial"/>
          <w:b/>
          <w:bCs/>
        </w:rPr>
      </w:pPr>
      <w:r w:rsidRPr="00215B0C">
        <w:rPr>
          <w:rFonts w:ascii="Arial" w:hAnsi="Arial" w:cs="Arial"/>
          <w:b/>
          <w:bCs/>
        </w:rPr>
        <w:t>DE LA ADMISIÓN DE LAS NIÑAS Y NIÑOS</w:t>
      </w:r>
    </w:p>
    <w:p w:rsidR="005A4EEE" w:rsidRPr="00215B0C" w:rsidRDefault="005A4EEE" w:rsidP="005A4EEE">
      <w:pPr>
        <w:jc w:val="both"/>
        <w:rPr>
          <w:rFonts w:ascii="Arial" w:hAnsi="Arial" w:cs="Arial"/>
          <w:b/>
          <w:bCs/>
          <w:sz w:val="16"/>
          <w:szCs w:val="16"/>
        </w:rPr>
      </w:pPr>
    </w:p>
    <w:p w:rsidR="005A4EEE" w:rsidRPr="00215B0C" w:rsidRDefault="005A4EEE" w:rsidP="00536873">
      <w:pPr>
        <w:jc w:val="both"/>
        <w:rPr>
          <w:rFonts w:ascii="Arial" w:hAnsi="Arial" w:cs="Arial"/>
          <w:b/>
          <w:bCs/>
        </w:rPr>
      </w:pPr>
      <w:r w:rsidRPr="00215B0C">
        <w:rPr>
          <w:rFonts w:ascii="Arial" w:hAnsi="Arial" w:cs="Arial"/>
          <w:b/>
          <w:bCs/>
        </w:rPr>
        <w:t>ARTÍCULO 38.</w:t>
      </w:r>
    </w:p>
    <w:p w:rsidR="005A4EEE" w:rsidRPr="00215B0C" w:rsidRDefault="005A4EEE" w:rsidP="000F665F">
      <w:pPr>
        <w:jc w:val="both"/>
        <w:rPr>
          <w:rFonts w:ascii="Arial" w:hAnsi="Arial" w:cs="Arial"/>
          <w:bCs/>
        </w:rPr>
      </w:pPr>
      <w:r w:rsidRPr="00215B0C">
        <w:rPr>
          <w:rFonts w:ascii="Arial" w:hAnsi="Arial" w:cs="Arial"/>
          <w:bCs/>
        </w:rPr>
        <w:t>Para la admisión de una niña o niño al Centro de Atención, las madres, padres o quienes tengan la tutela, custodia o la responsabilidad de crianza y cuidado de la niña o niño, deberán suscribir un contrato en el cual se fijarán entre otras circunstancias, el horario al que quedará sujeta la prestación del servicio; la persona o personas autorizadas para recoger a la niña o niño y la tolerancia para su entrada y salida.</w:t>
      </w:r>
    </w:p>
    <w:p w:rsidR="00BA27C9" w:rsidRPr="00215B0C" w:rsidRDefault="00BA27C9" w:rsidP="000F665F">
      <w:pPr>
        <w:jc w:val="both"/>
        <w:rPr>
          <w:rFonts w:ascii="Arial" w:hAnsi="Arial" w:cs="Arial"/>
          <w:b/>
          <w:bCs/>
        </w:rPr>
      </w:pPr>
    </w:p>
    <w:p w:rsidR="005A4EEE" w:rsidRPr="00215B0C" w:rsidRDefault="005A4EEE" w:rsidP="00536873">
      <w:pPr>
        <w:jc w:val="both"/>
        <w:rPr>
          <w:rFonts w:ascii="Arial" w:hAnsi="Arial" w:cs="Arial"/>
          <w:b/>
          <w:bCs/>
        </w:rPr>
      </w:pPr>
      <w:r w:rsidRPr="00215B0C">
        <w:rPr>
          <w:rFonts w:ascii="Arial" w:hAnsi="Arial" w:cs="Arial"/>
          <w:b/>
          <w:bCs/>
        </w:rPr>
        <w:lastRenderedPageBreak/>
        <w:t>ARTÍCULO 39.</w:t>
      </w:r>
    </w:p>
    <w:p w:rsidR="005A4EEE" w:rsidRPr="00215B0C" w:rsidRDefault="005A4EEE" w:rsidP="000F665F">
      <w:pPr>
        <w:jc w:val="both"/>
        <w:rPr>
          <w:rFonts w:ascii="Arial" w:hAnsi="Arial" w:cs="Arial"/>
          <w:bCs/>
        </w:rPr>
      </w:pPr>
      <w:r w:rsidRPr="00215B0C">
        <w:rPr>
          <w:rFonts w:ascii="Arial" w:hAnsi="Arial" w:cs="Arial"/>
          <w:bCs/>
        </w:rPr>
        <w:t>Para que el usuario tenga derecho a los servicios que prestan los Centros de Atención deberán cumplir con las disposiciones de la presente Ley y su Reglamento, así como las disposiciones que al efecto se emitan.</w:t>
      </w:r>
    </w:p>
    <w:p w:rsidR="005A4EEE" w:rsidRPr="00215B0C" w:rsidRDefault="005A4EEE" w:rsidP="000F665F">
      <w:pPr>
        <w:jc w:val="both"/>
        <w:rPr>
          <w:rFonts w:ascii="Arial" w:hAnsi="Arial" w:cs="Arial"/>
          <w:bCs/>
        </w:rPr>
      </w:pPr>
    </w:p>
    <w:p w:rsidR="005A4EEE" w:rsidRPr="00215B0C" w:rsidRDefault="005A4EEE" w:rsidP="00BA57A4">
      <w:pPr>
        <w:jc w:val="center"/>
        <w:rPr>
          <w:rFonts w:ascii="Arial" w:hAnsi="Arial" w:cs="Arial"/>
          <w:b/>
          <w:bCs/>
        </w:rPr>
      </w:pPr>
      <w:r w:rsidRPr="00215B0C">
        <w:rPr>
          <w:rFonts w:ascii="Arial" w:hAnsi="Arial" w:cs="Arial"/>
          <w:b/>
          <w:bCs/>
        </w:rPr>
        <w:t>CAPÍTULO V</w:t>
      </w:r>
    </w:p>
    <w:p w:rsidR="005A4EEE" w:rsidRPr="00215B0C" w:rsidRDefault="005A4EEE" w:rsidP="00BA57A4">
      <w:pPr>
        <w:jc w:val="center"/>
        <w:rPr>
          <w:rFonts w:ascii="Arial" w:hAnsi="Arial" w:cs="Arial"/>
          <w:b/>
          <w:bCs/>
        </w:rPr>
      </w:pPr>
      <w:r w:rsidRPr="00215B0C">
        <w:rPr>
          <w:rFonts w:ascii="Arial" w:hAnsi="Arial" w:cs="Arial"/>
          <w:b/>
          <w:bCs/>
        </w:rPr>
        <w:t>DE LAS NIÑAS Y NIÑOS CON DISCAPACIDAD</w:t>
      </w:r>
    </w:p>
    <w:p w:rsidR="005A4EEE" w:rsidRPr="00215B0C" w:rsidRDefault="005A4EEE" w:rsidP="005A4EEE">
      <w:pPr>
        <w:jc w:val="both"/>
        <w:rPr>
          <w:rFonts w:ascii="Arial" w:hAnsi="Arial" w:cs="Arial"/>
          <w:b/>
          <w:bCs/>
        </w:rPr>
      </w:pPr>
    </w:p>
    <w:p w:rsidR="005A4EEE" w:rsidRPr="00215B0C" w:rsidRDefault="005A4EEE" w:rsidP="00390F61">
      <w:pPr>
        <w:jc w:val="both"/>
        <w:rPr>
          <w:rFonts w:ascii="Arial" w:hAnsi="Arial" w:cs="Arial"/>
          <w:b/>
          <w:bCs/>
        </w:rPr>
      </w:pPr>
      <w:r w:rsidRPr="00215B0C">
        <w:rPr>
          <w:rFonts w:ascii="Arial" w:hAnsi="Arial" w:cs="Arial"/>
          <w:b/>
          <w:bCs/>
        </w:rPr>
        <w:t>ARTÍCULO 40.</w:t>
      </w:r>
    </w:p>
    <w:p w:rsidR="005A4EEE" w:rsidRPr="00215B0C" w:rsidRDefault="005A4EEE" w:rsidP="00390F61">
      <w:pPr>
        <w:jc w:val="both"/>
        <w:rPr>
          <w:rFonts w:ascii="Arial" w:hAnsi="Arial" w:cs="Arial"/>
          <w:bCs/>
        </w:rPr>
      </w:pPr>
      <w:r w:rsidRPr="00215B0C">
        <w:rPr>
          <w:rFonts w:ascii="Arial" w:hAnsi="Arial" w:cs="Arial"/>
          <w:bCs/>
        </w:rPr>
        <w:t>Los Centros de Atención estarán obligados a recibir en igualdad de condiciones a las niñas y niños con discapacidad no dependientes. Su ingreso quedará sujeto a la disponibilidad de lugares con que cuentan, y a la presentación de la constancia de evaluación por médico especialista de acuerdo con el tipo y grado de discapacidad.</w:t>
      </w:r>
    </w:p>
    <w:p w:rsidR="00BA57A4" w:rsidRPr="00215B0C" w:rsidRDefault="00BA57A4" w:rsidP="00390F61">
      <w:pPr>
        <w:jc w:val="both"/>
        <w:rPr>
          <w:rFonts w:ascii="Arial" w:hAnsi="Arial" w:cs="Arial"/>
          <w:bCs/>
        </w:rPr>
      </w:pPr>
    </w:p>
    <w:p w:rsidR="005A4EEE" w:rsidRPr="00215B0C" w:rsidRDefault="005A4EEE" w:rsidP="00390F61">
      <w:pPr>
        <w:jc w:val="both"/>
        <w:rPr>
          <w:rFonts w:ascii="Arial" w:hAnsi="Arial" w:cs="Arial"/>
          <w:b/>
          <w:bCs/>
        </w:rPr>
      </w:pPr>
      <w:r w:rsidRPr="00215B0C">
        <w:rPr>
          <w:rFonts w:ascii="Arial" w:hAnsi="Arial" w:cs="Arial"/>
          <w:b/>
          <w:bCs/>
        </w:rPr>
        <w:t>ARTÍCULO 41.</w:t>
      </w:r>
    </w:p>
    <w:p w:rsidR="005A4EEE" w:rsidRPr="00215B0C" w:rsidRDefault="005A4EEE" w:rsidP="00390F61">
      <w:pPr>
        <w:jc w:val="both"/>
        <w:rPr>
          <w:rFonts w:ascii="Arial" w:hAnsi="Arial" w:cs="Arial"/>
          <w:bCs/>
        </w:rPr>
      </w:pPr>
      <w:r w:rsidRPr="00215B0C">
        <w:rPr>
          <w:rFonts w:ascii="Arial" w:hAnsi="Arial" w:cs="Arial"/>
          <w:bCs/>
        </w:rPr>
        <w:t>Los Centros de Atención que otorguen servicios a niñas y niños con discapacidad deberán contar con personal capacitado para atender a dichos usuarios.</w:t>
      </w:r>
    </w:p>
    <w:p w:rsidR="00BA57A4" w:rsidRPr="00215B0C" w:rsidRDefault="00BA57A4" w:rsidP="00390F61">
      <w:pPr>
        <w:jc w:val="both"/>
        <w:rPr>
          <w:rFonts w:ascii="Arial" w:hAnsi="Arial" w:cs="Arial"/>
          <w:bCs/>
        </w:rPr>
      </w:pPr>
    </w:p>
    <w:p w:rsidR="005A4EEE" w:rsidRPr="00215B0C" w:rsidRDefault="005A4EEE" w:rsidP="00390F61">
      <w:pPr>
        <w:jc w:val="both"/>
        <w:rPr>
          <w:rFonts w:ascii="Arial" w:hAnsi="Arial" w:cs="Arial"/>
          <w:b/>
          <w:bCs/>
        </w:rPr>
      </w:pPr>
      <w:r w:rsidRPr="00215B0C">
        <w:rPr>
          <w:rFonts w:ascii="Arial" w:hAnsi="Arial" w:cs="Arial"/>
          <w:b/>
          <w:bCs/>
        </w:rPr>
        <w:t>ARTÍCULO 42.</w:t>
      </w:r>
    </w:p>
    <w:p w:rsidR="005A4EEE" w:rsidRPr="00215B0C" w:rsidRDefault="005243EB" w:rsidP="00390F61">
      <w:pPr>
        <w:jc w:val="both"/>
        <w:rPr>
          <w:rFonts w:ascii="Arial" w:hAnsi="Arial" w:cs="Arial"/>
          <w:bCs/>
        </w:rPr>
      </w:pPr>
      <w:r w:rsidRPr="00215B0C">
        <w:rPr>
          <w:rFonts w:ascii="Arial" w:hAnsi="Arial" w:cs="Arial"/>
          <w:bCs/>
        </w:rPr>
        <w:t>Los Centros de Atención deberán cumplir con los lineamientos en materia de discapacidad contenidos en la Ley de los Derechos de las Personas con Discapacidad del Estado de Tamaulipas.</w:t>
      </w:r>
    </w:p>
    <w:p w:rsidR="004954DE" w:rsidRPr="00215B0C" w:rsidRDefault="004954DE" w:rsidP="00390F61">
      <w:pPr>
        <w:jc w:val="both"/>
        <w:rPr>
          <w:rFonts w:ascii="Arial" w:hAnsi="Arial" w:cs="Arial"/>
          <w:b/>
          <w:bCs/>
        </w:rPr>
      </w:pPr>
    </w:p>
    <w:p w:rsidR="00536873" w:rsidRPr="00215B0C" w:rsidRDefault="00536873" w:rsidP="00390F61">
      <w:pPr>
        <w:jc w:val="both"/>
        <w:rPr>
          <w:rFonts w:ascii="Arial" w:hAnsi="Arial" w:cs="Arial"/>
          <w:b/>
          <w:bCs/>
        </w:rPr>
      </w:pPr>
    </w:p>
    <w:p w:rsidR="005A4EEE" w:rsidRPr="00215B0C" w:rsidRDefault="005A4EEE" w:rsidP="00BA57A4">
      <w:pPr>
        <w:jc w:val="center"/>
        <w:rPr>
          <w:rFonts w:ascii="Arial" w:hAnsi="Arial" w:cs="Arial"/>
          <w:b/>
          <w:bCs/>
        </w:rPr>
      </w:pPr>
      <w:r w:rsidRPr="00215B0C">
        <w:rPr>
          <w:rFonts w:ascii="Arial" w:hAnsi="Arial" w:cs="Arial"/>
          <w:b/>
          <w:bCs/>
        </w:rPr>
        <w:t>TÍTULO VI</w:t>
      </w:r>
    </w:p>
    <w:p w:rsidR="005A4EEE" w:rsidRPr="00215B0C" w:rsidRDefault="005A4EEE" w:rsidP="00BA57A4">
      <w:pPr>
        <w:jc w:val="center"/>
        <w:rPr>
          <w:rFonts w:ascii="Arial" w:hAnsi="Arial" w:cs="Arial"/>
          <w:b/>
          <w:bCs/>
        </w:rPr>
      </w:pPr>
      <w:r w:rsidRPr="00215B0C">
        <w:rPr>
          <w:rFonts w:ascii="Arial" w:hAnsi="Arial" w:cs="Arial"/>
          <w:b/>
          <w:bCs/>
        </w:rPr>
        <w:t>DE LA LICENCIA DE FUNCIONAMIENTO DE LOS CENTROS DE ATENCIÓN</w:t>
      </w:r>
    </w:p>
    <w:p w:rsidR="005A4EEE" w:rsidRPr="00215B0C" w:rsidRDefault="005A4EEE" w:rsidP="00BA57A4">
      <w:pPr>
        <w:jc w:val="center"/>
        <w:rPr>
          <w:rFonts w:ascii="Arial" w:hAnsi="Arial" w:cs="Arial"/>
          <w:b/>
          <w:bCs/>
        </w:rPr>
      </w:pPr>
    </w:p>
    <w:p w:rsidR="005A4EEE" w:rsidRPr="00215B0C" w:rsidRDefault="005A4EEE" w:rsidP="00BA57A4">
      <w:pPr>
        <w:jc w:val="center"/>
        <w:rPr>
          <w:rFonts w:ascii="Arial" w:hAnsi="Arial" w:cs="Arial"/>
          <w:b/>
          <w:bCs/>
        </w:rPr>
      </w:pPr>
      <w:r w:rsidRPr="00215B0C">
        <w:rPr>
          <w:rFonts w:ascii="Arial" w:hAnsi="Arial" w:cs="Arial"/>
          <w:b/>
          <w:bCs/>
        </w:rPr>
        <w:t>CAPÍTULO ÚNICO</w:t>
      </w:r>
    </w:p>
    <w:p w:rsidR="005A4EEE" w:rsidRPr="00215B0C" w:rsidRDefault="005A4EEE" w:rsidP="00BA57A4">
      <w:pPr>
        <w:jc w:val="center"/>
        <w:rPr>
          <w:rFonts w:ascii="Arial" w:hAnsi="Arial" w:cs="Arial"/>
          <w:b/>
          <w:bCs/>
        </w:rPr>
      </w:pPr>
      <w:r w:rsidRPr="00215B0C">
        <w:rPr>
          <w:rFonts w:ascii="Arial" w:hAnsi="Arial" w:cs="Arial"/>
          <w:b/>
          <w:bCs/>
        </w:rPr>
        <w:t>DE LA LICENCIA DE FUNCIONAMIENTO DE LOS CENTROS DE ATENCIÓN</w:t>
      </w:r>
    </w:p>
    <w:p w:rsidR="005A4EEE" w:rsidRPr="00215B0C" w:rsidRDefault="005A4EEE" w:rsidP="00BA57A4">
      <w:pPr>
        <w:jc w:val="center"/>
        <w:rPr>
          <w:rFonts w:ascii="Arial" w:hAnsi="Arial" w:cs="Arial"/>
          <w:b/>
          <w:bCs/>
        </w:rPr>
      </w:pPr>
    </w:p>
    <w:p w:rsidR="005A4EEE" w:rsidRPr="00215B0C" w:rsidRDefault="005A4EEE" w:rsidP="00536873">
      <w:pPr>
        <w:jc w:val="both"/>
        <w:rPr>
          <w:rFonts w:ascii="Arial" w:hAnsi="Arial" w:cs="Arial"/>
          <w:b/>
          <w:bCs/>
        </w:rPr>
      </w:pPr>
      <w:r w:rsidRPr="00215B0C">
        <w:rPr>
          <w:rFonts w:ascii="Arial" w:hAnsi="Arial" w:cs="Arial"/>
          <w:b/>
          <w:bCs/>
        </w:rPr>
        <w:t>ARTÍCULO 43.</w:t>
      </w:r>
    </w:p>
    <w:p w:rsidR="005A4EEE" w:rsidRPr="00215B0C" w:rsidRDefault="005A4EEE" w:rsidP="00536873">
      <w:pPr>
        <w:jc w:val="both"/>
        <w:rPr>
          <w:rFonts w:ascii="Arial" w:hAnsi="Arial" w:cs="Arial"/>
          <w:bCs/>
        </w:rPr>
      </w:pPr>
      <w:r w:rsidRPr="00215B0C">
        <w:rPr>
          <w:rFonts w:ascii="Arial" w:hAnsi="Arial" w:cs="Arial"/>
          <w:bCs/>
        </w:rPr>
        <w:t>Los Centros de Atención necesitarán de licencia para su funcionamiento, misma que será aprobada y expedida por la Secretaría cuando se cumpla con las disposiciones de esta Ley y su Reglamento.</w:t>
      </w:r>
    </w:p>
    <w:p w:rsidR="00BA57A4" w:rsidRPr="00215B0C" w:rsidRDefault="00BA57A4" w:rsidP="00536873">
      <w:pPr>
        <w:jc w:val="both"/>
        <w:rPr>
          <w:rFonts w:ascii="Arial" w:hAnsi="Arial" w:cs="Arial"/>
          <w:bCs/>
        </w:rPr>
      </w:pPr>
    </w:p>
    <w:p w:rsidR="005A4EEE" w:rsidRPr="00215B0C" w:rsidRDefault="005A4EEE" w:rsidP="00536873">
      <w:pPr>
        <w:jc w:val="both"/>
        <w:rPr>
          <w:rFonts w:ascii="Arial" w:hAnsi="Arial" w:cs="Arial"/>
          <w:b/>
          <w:bCs/>
        </w:rPr>
      </w:pPr>
      <w:r w:rsidRPr="00215B0C">
        <w:rPr>
          <w:rFonts w:ascii="Arial" w:hAnsi="Arial" w:cs="Arial"/>
          <w:b/>
          <w:bCs/>
        </w:rPr>
        <w:t>ARTÍCULO 44.</w:t>
      </w:r>
    </w:p>
    <w:p w:rsidR="005A4EEE" w:rsidRPr="00215B0C" w:rsidRDefault="005A4EEE" w:rsidP="00536873">
      <w:pPr>
        <w:jc w:val="both"/>
        <w:rPr>
          <w:rFonts w:ascii="Arial" w:hAnsi="Arial" w:cs="Arial"/>
          <w:bCs/>
        </w:rPr>
      </w:pPr>
      <w:r w:rsidRPr="00215B0C">
        <w:rPr>
          <w:rFonts w:ascii="Arial" w:hAnsi="Arial" w:cs="Arial"/>
          <w:bCs/>
        </w:rPr>
        <w:t>La licencia es intransferible, inalienable e inembargable y cualquier acto tendiente a tales efectos, será nulo de pleno derecho.</w:t>
      </w:r>
    </w:p>
    <w:p w:rsidR="00BA57A4" w:rsidRPr="00215B0C" w:rsidRDefault="00BA57A4" w:rsidP="00536873">
      <w:pPr>
        <w:jc w:val="both"/>
        <w:rPr>
          <w:rFonts w:ascii="Arial" w:hAnsi="Arial" w:cs="Arial"/>
          <w:b/>
          <w:bCs/>
        </w:rPr>
      </w:pPr>
    </w:p>
    <w:p w:rsidR="005A4EEE" w:rsidRPr="00215B0C" w:rsidRDefault="005A4EEE" w:rsidP="00536873">
      <w:pPr>
        <w:jc w:val="both"/>
        <w:rPr>
          <w:rFonts w:ascii="Arial" w:hAnsi="Arial" w:cs="Arial"/>
          <w:b/>
          <w:bCs/>
        </w:rPr>
      </w:pPr>
      <w:r w:rsidRPr="00215B0C">
        <w:rPr>
          <w:rFonts w:ascii="Arial" w:hAnsi="Arial" w:cs="Arial"/>
          <w:b/>
          <w:bCs/>
        </w:rPr>
        <w:t>ARTÍCULO 45.</w:t>
      </w:r>
    </w:p>
    <w:p w:rsidR="005A4EEE" w:rsidRPr="00215B0C" w:rsidRDefault="005A4EEE" w:rsidP="00536873">
      <w:pPr>
        <w:jc w:val="both"/>
        <w:rPr>
          <w:rFonts w:ascii="Arial" w:hAnsi="Arial" w:cs="Arial"/>
          <w:bCs/>
        </w:rPr>
      </w:pPr>
      <w:r w:rsidRPr="00215B0C">
        <w:rPr>
          <w:rFonts w:ascii="Arial" w:hAnsi="Arial" w:cs="Arial"/>
          <w:bCs/>
        </w:rPr>
        <w:t>Para solicitar la licencia los interesados deberán presentar una solicitud por escrito y demás requisitos conforme al Reglamento.</w:t>
      </w:r>
    </w:p>
    <w:p w:rsidR="00BA57A4" w:rsidRPr="00215B0C" w:rsidRDefault="00BA57A4" w:rsidP="00536873">
      <w:pPr>
        <w:jc w:val="both"/>
        <w:rPr>
          <w:rFonts w:ascii="Arial" w:hAnsi="Arial" w:cs="Arial"/>
          <w:bCs/>
        </w:rPr>
      </w:pPr>
    </w:p>
    <w:p w:rsidR="005A4EEE" w:rsidRPr="00215B0C" w:rsidRDefault="005A4EEE" w:rsidP="00536873">
      <w:pPr>
        <w:jc w:val="both"/>
        <w:rPr>
          <w:rFonts w:ascii="Arial" w:hAnsi="Arial" w:cs="Arial"/>
          <w:b/>
          <w:bCs/>
        </w:rPr>
      </w:pPr>
      <w:r w:rsidRPr="00215B0C">
        <w:rPr>
          <w:rFonts w:ascii="Arial" w:hAnsi="Arial" w:cs="Arial"/>
          <w:b/>
          <w:bCs/>
        </w:rPr>
        <w:t>ARTÍCULO 46.</w:t>
      </w:r>
    </w:p>
    <w:p w:rsidR="005A4EEE" w:rsidRPr="00215B0C" w:rsidRDefault="005A4EEE" w:rsidP="00536873">
      <w:pPr>
        <w:jc w:val="both"/>
        <w:rPr>
          <w:rFonts w:ascii="Arial" w:hAnsi="Arial" w:cs="Arial"/>
          <w:bCs/>
        </w:rPr>
      </w:pPr>
      <w:r w:rsidRPr="00215B0C">
        <w:rPr>
          <w:rFonts w:ascii="Arial" w:hAnsi="Arial" w:cs="Arial"/>
          <w:bCs/>
        </w:rPr>
        <w:t>La licencia tendrá una vigencia de un año y ningún Centro de Atención podrá prestar servicios para la atención, cuidado y desarrollo integral infantil sin contar con la misma.</w:t>
      </w:r>
    </w:p>
    <w:p w:rsidR="00BA57A4" w:rsidRPr="00215B0C" w:rsidRDefault="00BA57A4" w:rsidP="00536873">
      <w:pPr>
        <w:jc w:val="both"/>
        <w:rPr>
          <w:rFonts w:ascii="Arial" w:hAnsi="Arial" w:cs="Arial"/>
          <w:bCs/>
        </w:rPr>
      </w:pPr>
    </w:p>
    <w:p w:rsidR="005A4EEE" w:rsidRPr="00215B0C" w:rsidRDefault="005A4EEE" w:rsidP="00536873">
      <w:pPr>
        <w:jc w:val="both"/>
        <w:rPr>
          <w:rFonts w:ascii="Arial" w:hAnsi="Arial" w:cs="Arial"/>
          <w:b/>
          <w:bCs/>
        </w:rPr>
      </w:pPr>
      <w:r w:rsidRPr="00215B0C">
        <w:rPr>
          <w:rFonts w:ascii="Arial" w:hAnsi="Arial" w:cs="Arial"/>
          <w:b/>
          <w:bCs/>
        </w:rPr>
        <w:t>ARTÍCULO 47.</w:t>
      </w:r>
    </w:p>
    <w:p w:rsidR="005A4EEE" w:rsidRPr="00215B0C" w:rsidRDefault="005A4EEE" w:rsidP="00536873">
      <w:pPr>
        <w:jc w:val="both"/>
        <w:rPr>
          <w:rFonts w:ascii="Arial" w:hAnsi="Arial" w:cs="Arial"/>
          <w:bCs/>
        </w:rPr>
      </w:pPr>
      <w:r w:rsidRPr="00215B0C">
        <w:rPr>
          <w:rFonts w:ascii="Arial" w:hAnsi="Arial" w:cs="Arial"/>
          <w:bCs/>
          <w:spacing w:val="-4"/>
        </w:rPr>
        <w:t>Para renovar la licencia se deberá acreditar con los requisitos establecidos en la presente Ley y su Reglamento</w:t>
      </w:r>
      <w:r w:rsidRPr="00215B0C">
        <w:rPr>
          <w:rFonts w:ascii="Arial" w:hAnsi="Arial" w:cs="Arial"/>
          <w:bCs/>
        </w:rPr>
        <w:t>.</w:t>
      </w:r>
    </w:p>
    <w:p w:rsidR="00BA57A4" w:rsidRPr="00215B0C" w:rsidRDefault="00BA57A4" w:rsidP="00536873">
      <w:pPr>
        <w:jc w:val="both"/>
        <w:rPr>
          <w:rFonts w:ascii="Arial" w:hAnsi="Arial" w:cs="Arial"/>
          <w:bCs/>
        </w:rPr>
      </w:pPr>
    </w:p>
    <w:p w:rsidR="005A4EEE" w:rsidRPr="00215B0C" w:rsidRDefault="005A4EEE" w:rsidP="00536873">
      <w:pPr>
        <w:jc w:val="both"/>
        <w:rPr>
          <w:rFonts w:ascii="Arial" w:hAnsi="Arial" w:cs="Arial"/>
          <w:b/>
          <w:bCs/>
        </w:rPr>
      </w:pPr>
      <w:r w:rsidRPr="00215B0C">
        <w:rPr>
          <w:rFonts w:ascii="Arial" w:hAnsi="Arial" w:cs="Arial"/>
          <w:b/>
          <w:bCs/>
        </w:rPr>
        <w:t>ARTÍCULO 48.</w:t>
      </w:r>
    </w:p>
    <w:p w:rsidR="005A4EEE" w:rsidRPr="00215B0C" w:rsidRDefault="005A4EEE" w:rsidP="00536873">
      <w:pPr>
        <w:jc w:val="both"/>
        <w:rPr>
          <w:rFonts w:ascii="Arial" w:hAnsi="Arial" w:cs="Arial"/>
          <w:lang w:eastAsia="es-MX"/>
        </w:rPr>
      </w:pPr>
      <w:r w:rsidRPr="00215B0C">
        <w:rPr>
          <w:rFonts w:ascii="Arial" w:hAnsi="Arial" w:cs="Arial"/>
          <w:lang w:eastAsia="es-MX"/>
        </w:rPr>
        <w:t>Para la construcción de inmuebles de Centros de Atención, los prestadores de servicio deberán sujetarse a las especificaciones que para el efecto establezcan las Normas Oficiales Mexicanas y contar con la validación de los planos por la autoridad competente.</w:t>
      </w:r>
    </w:p>
    <w:p w:rsidR="00BA57A4" w:rsidRPr="00215B0C" w:rsidRDefault="00BA57A4" w:rsidP="00536873">
      <w:pPr>
        <w:jc w:val="both"/>
        <w:rPr>
          <w:rFonts w:ascii="Arial" w:hAnsi="Arial" w:cs="Arial"/>
          <w:lang w:eastAsia="es-MX"/>
        </w:rPr>
      </w:pPr>
    </w:p>
    <w:p w:rsidR="005A4EEE" w:rsidRPr="00215B0C" w:rsidRDefault="005A4EEE" w:rsidP="00536873">
      <w:pPr>
        <w:jc w:val="both"/>
        <w:rPr>
          <w:rFonts w:ascii="Arial" w:hAnsi="Arial" w:cs="Arial"/>
          <w:b/>
          <w:bCs/>
        </w:rPr>
      </w:pPr>
      <w:r w:rsidRPr="00215B0C">
        <w:rPr>
          <w:rFonts w:ascii="Arial" w:hAnsi="Arial" w:cs="Arial"/>
          <w:b/>
          <w:bCs/>
        </w:rPr>
        <w:t>ARTÍCULO 49.</w:t>
      </w:r>
    </w:p>
    <w:p w:rsidR="005A4EEE" w:rsidRPr="00215B0C" w:rsidRDefault="005A4EEE" w:rsidP="00536873">
      <w:pPr>
        <w:jc w:val="both"/>
        <w:rPr>
          <w:rFonts w:ascii="Arial" w:hAnsi="Arial" w:cs="Arial"/>
          <w:bCs/>
        </w:rPr>
      </w:pPr>
      <w:r w:rsidRPr="00215B0C">
        <w:rPr>
          <w:rFonts w:ascii="Arial" w:hAnsi="Arial" w:cs="Arial"/>
          <w:bCs/>
        </w:rPr>
        <w:t>Serán motivos para la no expedición de la licencia, los siguientes:</w:t>
      </w:r>
    </w:p>
    <w:p w:rsidR="00BA57A4" w:rsidRPr="00215B0C" w:rsidRDefault="00BA57A4" w:rsidP="00536873">
      <w:pPr>
        <w:jc w:val="both"/>
        <w:rPr>
          <w:rFonts w:ascii="Arial" w:hAnsi="Arial" w:cs="Arial"/>
          <w:bCs/>
        </w:rPr>
      </w:pPr>
    </w:p>
    <w:p w:rsidR="005A4EEE" w:rsidRPr="00215B0C" w:rsidRDefault="005A4EEE" w:rsidP="00536873">
      <w:pPr>
        <w:jc w:val="both"/>
        <w:rPr>
          <w:rFonts w:ascii="Arial" w:hAnsi="Arial" w:cs="Arial"/>
          <w:bCs/>
        </w:rPr>
      </w:pPr>
      <w:r w:rsidRPr="00215B0C">
        <w:rPr>
          <w:rFonts w:ascii="Arial" w:hAnsi="Arial" w:cs="Arial"/>
          <w:b/>
          <w:bCs/>
        </w:rPr>
        <w:t>I.</w:t>
      </w:r>
      <w:r w:rsidRPr="00215B0C">
        <w:rPr>
          <w:rFonts w:ascii="Arial" w:hAnsi="Arial" w:cs="Arial"/>
          <w:bCs/>
        </w:rPr>
        <w:t xml:space="preserve"> Encontrarse a menos de cincuenta metros de todo tipo de establecimientos donde se expendan y/o manejen productos inflamables o hidrocarburos derivados del petróleo como gaseras y gasolineras, se </w:t>
      </w:r>
      <w:r w:rsidRPr="00215B0C">
        <w:rPr>
          <w:rFonts w:ascii="Arial" w:hAnsi="Arial" w:cs="Arial"/>
          <w:bCs/>
        </w:rPr>
        <w:lastRenderedPageBreak/>
        <w:t>consuma alcohol, o centros de diversión que afecten la moral pública. Se deberá presentar copia del plano de ubicación y edificación en donde opera el Centro de Atención;</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 xml:space="preserve">II. </w:t>
      </w:r>
      <w:r w:rsidRPr="00215B0C">
        <w:rPr>
          <w:rFonts w:ascii="Arial" w:hAnsi="Arial" w:cs="Arial"/>
          <w:bCs/>
        </w:rPr>
        <w:t xml:space="preserve">Que no cuente con los permisos del municipio, de protección civil y en materia de salud; </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III.</w:t>
      </w:r>
      <w:r w:rsidRPr="00215B0C">
        <w:rPr>
          <w:rFonts w:ascii="Arial" w:hAnsi="Arial" w:cs="Arial"/>
          <w:bCs/>
        </w:rPr>
        <w:t xml:space="preserve"> Que no cuente con el registro de la Secretaría de Educación, cuando corresponda;</w:t>
      </w:r>
    </w:p>
    <w:p w:rsidR="00536873" w:rsidRPr="00215B0C" w:rsidRDefault="00536873" w:rsidP="00536873">
      <w:pPr>
        <w:jc w:val="both"/>
        <w:rPr>
          <w:rFonts w:ascii="Arial" w:hAnsi="Arial" w:cs="Arial"/>
          <w:b/>
          <w:lang w:eastAsia="es-MX"/>
        </w:rPr>
      </w:pPr>
    </w:p>
    <w:p w:rsidR="005A4EEE" w:rsidRPr="00215B0C" w:rsidRDefault="005A4EEE" w:rsidP="00536873">
      <w:pPr>
        <w:jc w:val="both"/>
        <w:rPr>
          <w:rFonts w:ascii="Arial" w:hAnsi="Arial" w:cs="Arial"/>
          <w:lang w:eastAsia="es-MX"/>
        </w:rPr>
      </w:pPr>
      <w:r w:rsidRPr="00215B0C">
        <w:rPr>
          <w:rFonts w:ascii="Arial" w:hAnsi="Arial" w:cs="Arial"/>
          <w:b/>
          <w:lang w:eastAsia="es-MX"/>
        </w:rPr>
        <w:t xml:space="preserve">IV. </w:t>
      </w:r>
      <w:r w:rsidRPr="00215B0C">
        <w:rPr>
          <w:rFonts w:ascii="Arial" w:hAnsi="Arial" w:cs="Arial"/>
          <w:lang w:eastAsia="es-MX"/>
        </w:rPr>
        <w:t>Que los Centros de Atención presten el servicio en terceros niveles; y</w:t>
      </w:r>
    </w:p>
    <w:p w:rsidR="00536873" w:rsidRPr="00215B0C" w:rsidRDefault="00536873" w:rsidP="00536873">
      <w:pPr>
        <w:jc w:val="both"/>
        <w:rPr>
          <w:rFonts w:ascii="Arial" w:hAnsi="Arial" w:cs="Arial"/>
          <w:b/>
          <w:lang w:eastAsia="es-MX"/>
        </w:rPr>
      </w:pPr>
    </w:p>
    <w:p w:rsidR="005A4EEE" w:rsidRPr="00215B0C" w:rsidRDefault="005A4EEE" w:rsidP="00536873">
      <w:pPr>
        <w:jc w:val="both"/>
        <w:rPr>
          <w:rFonts w:ascii="Arial" w:hAnsi="Arial" w:cs="Arial"/>
          <w:lang w:eastAsia="es-MX"/>
        </w:rPr>
      </w:pPr>
      <w:r w:rsidRPr="00215B0C">
        <w:rPr>
          <w:rFonts w:ascii="Arial" w:hAnsi="Arial" w:cs="Arial"/>
          <w:b/>
          <w:lang w:eastAsia="es-MX"/>
        </w:rPr>
        <w:t xml:space="preserve">V. </w:t>
      </w:r>
      <w:r w:rsidRPr="00215B0C">
        <w:rPr>
          <w:rFonts w:ascii="Arial" w:hAnsi="Arial" w:cs="Arial"/>
          <w:lang w:eastAsia="es-MX"/>
        </w:rPr>
        <w:t>Desarrollar actividades distintas a las señaladas en el artículo 6 fracción I.</w:t>
      </w:r>
    </w:p>
    <w:p w:rsidR="00536873" w:rsidRPr="00215B0C" w:rsidRDefault="00536873" w:rsidP="00B94A91">
      <w:pPr>
        <w:spacing w:before="60"/>
        <w:jc w:val="both"/>
        <w:rPr>
          <w:rFonts w:ascii="Arial" w:hAnsi="Arial" w:cs="Arial"/>
          <w:b/>
          <w:bCs/>
        </w:rPr>
      </w:pPr>
    </w:p>
    <w:p w:rsidR="005A4EEE" w:rsidRPr="00215B0C" w:rsidRDefault="005A4EEE" w:rsidP="00536873">
      <w:pPr>
        <w:jc w:val="both"/>
        <w:rPr>
          <w:rFonts w:ascii="Arial" w:hAnsi="Arial" w:cs="Arial"/>
          <w:b/>
          <w:bCs/>
        </w:rPr>
      </w:pPr>
      <w:r w:rsidRPr="00215B0C">
        <w:rPr>
          <w:rFonts w:ascii="Arial" w:hAnsi="Arial" w:cs="Arial"/>
          <w:b/>
          <w:bCs/>
        </w:rPr>
        <w:t>ARTÍCULO 50.</w:t>
      </w:r>
    </w:p>
    <w:p w:rsidR="005A4EEE" w:rsidRPr="00215B0C" w:rsidRDefault="005A4EEE" w:rsidP="00536873">
      <w:pPr>
        <w:jc w:val="both"/>
        <w:rPr>
          <w:rFonts w:ascii="Arial" w:hAnsi="Arial" w:cs="Arial"/>
          <w:spacing w:val="-4"/>
          <w:lang w:eastAsia="es-MX"/>
        </w:rPr>
      </w:pPr>
      <w:r w:rsidRPr="00215B0C">
        <w:rPr>
          <w:rFonts w:ascii="Arial" w:hAnsi="Arial" w:cs="Arial"/>
          <w:spacing w:val="-4"/>
          <w:lang w:eastAsia="es-MX"/>
        </w:rPr>
        <w:t>Los Centros de Atención deberán informar al Sistema DIF Tamaulipas el número de sujetos de atención bajo su responsabilidad y las condiciones de la prestación del servicio en materia educativa, de salud y de protección civil, además de la información que les sea solicitada acorde al objeto de la presente Ley y su Reglamento.</w:t>
      </w:r>
    </w:p>
    <w:p w:rsidR="000F665F" w:rsidRPr="00215B0C" w:rsidRDefault="000F665F" w:rsidP="005A4EEE">
      <w:pPr>
        <w:jc w:val="both"/>
        <w:rPr>
          <w:rFonts w:ascii="Arial" w:hAnsi="Arial" w:cs="Arial"/>
          <w:b/>
          <w:bCs/>
          <w:sz w:val="16"/>
          <w:szCs w:val="16"/>
        </w:rPr>
      </w:pPr>
    </w:p>
    <w:p w:rsidR="005A4EEE" w:rsidRPr="00215B0C" w:rsidRDefault="005A4EEE" w:rsidP="00BA57A4">
      <w:pPr>
        <w:jc w:val="center"/>
        <w:rPr>
          <w:rFonts w:ascii="Arial" w:hAnsi="Arial" w:cs="Arial"/>
          <w:b/>
          <w:bCs/>
        </w:rPr>
      </w:pPr>
      <w:r w:rsidRPr="00215B0C">
        <w:rPr>
          <w:rFonts w:ascii="Arial" w:hAnsi="Arial" w:cs="Arial"/>
          <w:b/>
          <w:bCs/>
        </w:rPr>
        <w:t>TÍTULO VII</w:t>
      </w:r>
    </w:p>
    <w:p w:rsidR="005A4EEE" w:rsidRPr="00215B0C" w:rsidRDefault="005A4EEE" w:rsidP="00BA57A4">
      <w:pPr>
        <w:jc w:val="center"/>
        <w:rPr>
          <w:rFonts w:ascii="Arial" w:hAnsi="Arial" w:cs="Arial"/>
          <w:b/>
          <w:bCs/>
        </w:rPr>
      </w:pPr>
      <w:r w:rsidRPr="00215B0C">
        <w:rPr>
          <w:rFonts w:ascii="Arial" w:hAnsi="Arial" w:cs="Arial"/>
          <w:b/>
          <w:bCs/>
        </w:rPr>
        <w:t>DEL REGISTRO ESTATAL DE LOS CENTROS DE ATENCIÓN</w:t>
      </w:r>
    </w:p>
    <w:p w:rsidR="005A4EEE" w:rsidRPr="00215B0C" w:rsidRDefault="005A4EEE" w:rsidP="00BA57A4">
      <w:pPr>
        <w:jc w:val="center"/>
        <w:rPr>
          <w:rFonts w:ascii="Arial" w:hAnsi="Arial" w:cs="Arial"/>
          <w:b/>
          <w:bCs/>
          <w:sz w:val="16"/>
          <w:szCs w:val="16"/>
        </w:rPr>
      </w:pPr>
    </w:p>
    <w:p w:rsidR="005A4EEE" w:rsidRPr="00215B0C" w:rsidRDefault="005A4EEE" w:rsidP="00BA57A4">
      <w:pPr>
        <w:jc w:val="center"/>
        <w:rPr>
          <w:rFonts w:ascii="Arial" w:hAnsi="Arial" w:cs="Arial"/>
          <w:b/>
          <w:bCs/>
        </w:rPr>
      </w:pPr>
      <w:r w:rsidRPr="00215B0C">
        <w:rPr>
          <w:rFonts w:ascii="Arial" w:hAnsi="Arial" w:cs="Arial"/>
          <w:b/>
          <w:bCs/>
        </w:rPr>
        <w:t>CAPÍTULO ÚNICO</w:t>
      </w:r>
    </w:p>
    <w:p w:rsidR="005A4EEE" w:rsidRPr="00215B0C" w:rsidRDefault="005A4EEE" w:rsidP="00BA57A4">
      <w:pPr>
        <w:jc w:val="center"/>
        <w:rPr>
          <w:rFonts w:ascii="Arial" w:hAnsi="Arial" w:cs="Arial"/>
          <w:b/>
          <w:bCs/>
        </w:rPr>
      </w:pPr>
      <w:r w:rsidRPr="00215B0C">
        <w:rPr>
          <w:rFonts w:ascii="Arial" w:hAnsi="Arial" w:cs="Arial"/>
          <w:b/>
          <w:bCs/>
        </w:rPr>
        <w:t>DEL REGISTRO ESTATAL DE LOS CENTROS DE ATENCIÓN</w:t>
      </w:r>
    </w:p>
    <w:p w:rsidR="005A4EEE" w:rsidRPr="00215B0C" w:rsidRDefault="005A4EEE" w:rsidP="005A4EEE">
      <w:pPr>
        <w:jc w:val="both"/>
        <w:rPr>
          <w:rFonts w:ascii="Arial" w:hAnsi="Arial" w:cs="Arial"/>
          <w:b/>
          <w:bCs/>
          <w:sz w:val="16"/>
          <w:szCs w:val="16"/>
        </w:rPr>
      </w:pPr>
    </w:p>
    <w:p w:rsidR="005A4EEE" w:rsidRPr="00215B0C" w:rsidRDefault="005A4EEE" w:rsidP="00536873">
      <w:pPr>
        <w:jc w:val="both"/>
        <w:rPr>
          <w:rFonts w:ascii="Arial" w:hAnsi="Arial" w:cs="Arial"/>
          <w:b/>
          <w:bCs/>
        </w:rPr>
      </w:pPr>
      <w:r w:rsidRPr="00215B0C">
        <w:rPr>
          <w:rFonts w:ascii="Arial" w:hAnsi="Arial" w:cs="Arial"/>
          <w:b/>
          <w:bCs/>
        </w:rPr>
        <w:t>ARTÍCULO 51.</w:t>
      </w:r>
    </w:p>
    <w:p w:rsidR="005A4EEE" w:rsidRPr="00215B0C" w:rsidRDefault="005A4EEE" w:rsidP="00536873">
      <w:pPr>
        <w:jc w:val="both"/>
        <w:rPr>
          <w:rFonts w:ascii="Arial" w:hAnsi="Arial" w:cs="Arial"/>
          <w:bCs/>
        </w:rPr>
      </w:pPr>
      <w:r w:rsidRPr="00215B0C">
        <w:rPr>
          <w:rFonts w:ascii="Arial" w:hAnsi="Arial" w:cs="Arial"/>
          <w:bCs/>
          <w:spacing w:val="-2"/>
        </w:rPr>
        <w:t>El Registro Estatal dependerá del Sistema para el Desarrollo Integral de la Familia del Estado de Tamaulipas y se organizará conforme a lo dispuesto por esta Ley y su Reglamento y tendrá por objeto</w:t>
      </w:r>
      <w:r w:rsidRPr="00215B0C">
        <w:rPr>
          <w:rFonts w:ascii="Arial" w:hAnsi="Arial" w:cs="Arial"/>
          <w:bCs/>
        </w:rPr>
        <w:t>:</w:t>
      </w:r>
    </w:p>
    <w:p w:rsidR="00BA57A4" w:rsidRPr="00215B0C" w:rsidRDefault="00BA57A4" w:rsidP="00536873">
      <w:pPr>
        <w:jc w:val="both"/>
        <w:rPr>
          <w:rFonts w:ascii="Arial" w:hAnsi="Arial" w:cs="Arial"/>
          <w:bCs/>
          <w:sz w:val="16"/>
          <w:szCs w:val="16"/>
        </w:rPr>
      </w:pPr>
    </w:p>
    <w:p w:rsidR="005A4EEE" w:rsidRPr="00215B0C" w:rsidRDefault="005A4EEE" w:rsidP="00536873">
      <w:pPr>
        <w:jc w:val="both"/>
        <w:rPr>
          <w:rFonts w:ascii="Arial" w:hAnsi="Arial" w:cs="Arial"/>
          <w:bCs/>
        </w:rPr>
      </w:pPr>
      <w:r w:rsidRPr="00215B0C">
        <w:rPr>
          <w:rFonts w:ascii="Arial" w:hAnsi="Arial" w:cs="Arial"/>
          <w:b/>
          <w:bCs/>
        </w:rPr>
        <w:t>I.</w:t>
      </w:r>
      <w:r w:rsidRPr="00215B0C">
        <w:rPr>
          <w:rFonts w:ascii="Arial" w:hAnsi="Arial" w:cs="Arial"/>
          <w:bCs/>
        </w:rPr>
        <w:t xml:space="preserve"> Coadyuvar al cumplimiento de los objetivos de la política estatal y del Consejo;</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II.</w:t>
      </w:r>
      <w:r w:rsidRPr="00215B0C">
        <w:rPr>
          <w:rFonts w:ascii="Arial" w:hAnsi="Arial" w:cs="Arial"/>
          <w:bCs/>
        </w:rPr>
        <w:t xml:space="preserve"> Concentrar la información de los Centros de Atención de los sectores público y privado que presten servicios para la atención, cuidado y desarrollo integral infantil;</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III.</w:t>
      </w:r>
      <w:r w:rsidRPr="00215B0C">
        <w:rPr>
          <w:rFonts w:ascii="Arial" w:hAnsi="Arial" w:cs="Arial"/>
          <w:bCs/>
        </w:rPr>
        <w:t xml:space="preserve"> Identificar a los prestadores de servicios para la atención, cuidado y desarrollo integral infantil, así como mantener actualizada la información que lo conforma;</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IV.</w:t>
      </w:r>
      <w:r w:rsidRPr="00215B0C">
        <w:rPr>
          <w:rFonts w:ascii="Arial" w:hAnsi="Arial" w:cs="Arial"/>
          <w:bCs/>
        </w:rPr>
        <w:t xml:space="preserve"> Contar con un control estadístico que contribuya a la definición de políticas públicas a que se refiere esta Ley; y</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Cs/>
        </w:rPr>
      </w:pPr>
      <w:r w:rsidRPr="00215B0C">
        <w:rPr>
          <w:rFonts w:ascii="Arial" w:hAnsi="Arial" w:cs="Arial"/>
          <w:b/>
          <w:bCs/>
        </w:rPr>
        <w:t>V.</w:t>
      </w:r>
      <w:r w:rsidRPr="00215B0C">
        <w:rPr>
          <w:rFonts w:ascii="Arial" w:hAnsi="Arial" w:cs="Arial"/>
          <w:bCs/>
        </w:rPr>
        <w:t xml:space="preserve"> Facilitar la supervisión de los Centros de Atención.</w:t>
      </w:r>
    </w:p>
    <w:p w:rsidR="00536873" w:rsidRPr="00215B0C" w:rsidRDefault="00536873" w:rsidP="00536873">
      <w:pPr>
        <w:jc w:val="both"/>
        <w:rPr>
          <w:rFonts w:ascii="Arial" w:hAnsi="Arial" w:cs="Arial"/>
          <w:b/>
          <w:bCs/>
        </w:rPr>
      </w:pPr>
    </w:p>
    <w:p w:rsidR="005A4EEE" w:rsidRPr="00215B0C" w:rsidRDefault="005A4EEE" w:rsidP="00536873">
      <w:pPr>
        <w:jc w:val="both"/>
        <w:rPr>
          <w:rFonts w:ascii="Arial" w:hAnsi="Arial" w:cs="Arial"/>
          <w:b/>
          <w:bCs/>
        </w:rPr>
      </w:pPr>
      <w:r w:rsidRPr="00215B0C">
        <w:rPr>
          <w:rFonts w:ascii="Arial" w:hAnsi="Arial" w:cs="Arial"/>
          <w:b/>
          <w:bCs/>
        </w:rPr>
        <w:t>ARTÍCULO 52.</w:t>
      </w:r>
    </w:p>
    <w:p w:rsidR="005A4EEE" w:rsidRPr="00215B0C" w:rsidRDefault="005A4EEE" w:rsidP="00536873">
      <w:pPr>
        <w:jc w:val="both"/>
        <w:rPr>
          <w:rFonts w:ascii="Arial" w:hAnsi="Arial" w:cs="Arial"/>
          <w:bCs/>
        </w:rPr>
      </w:pPr>
      <w:r w:rsidRPr="00215B0C">
        <w:rPr>
          <w:rFonts w:ascii="Arial" w:hAnsi="Arial" w:cs="Arial"/>
          <w:bCs/>
        </w:rPr>
        <w:t>El Registro Estatal deberá orientarse por los principios de máxima publicidad, transparencia y legalidad, cumpliendo con las disposiciones en materia de rendición de cuentas.</w:t>
      </w:r>
    </w:p>
    <w:p w:rsidR="00BA57A4" w:rsidRPr="00215B0C" w:rsidRDefault="00BA57A4" w:rsidP="00536873">
      <w:pPr>
        <w:jc w:val="both"/>
        <w:rPr>
          <w:rFonts w:ascii="Arial" w:hAnsi="Arial" w:cs="Arial"/>
          <w:b/>
          <w:bCs/>
          <w:sz w:val="16"/>
          <w:szCs w:val="16"/>
        </w:rPr>
      </w:pPr>
    </w:p>
    <w:p w:rsidR="005A4EEE" w:rsidRPr="00215B0C" w:rsidRDefault="005A4EEE" w:rsidP="00536873">
      <w:pPr>
        <w:jc w:val="both"/>
        <w:rPr>
          <w:rFonts w:ascii="Arial" w:hAnsi="Arial" w:cs="Arial"/>
          <w:b/>
          <w:bCs/>
        </w:rPr>
      </w:pPr>
      <w:r w:rsidRPr="00215B0C">
        <w:rPr>
          <w:rFonts w:ascii="Arial" w:hAnsi="Arial" w:cs="Arial"/>
          <w:b/>
          <w:bCs/>
        </w:rPr>
        <w:t>ARTÍCULO 53.</w:t>
      </w:r>
    </w:p>
    <w:p w:rsidR="005A4EEE" w:rsidRPr="00215B0C" w:rsidRDefault="005A4EEE" w:rsidP="00536873">
      <w:pPr>
        <w:jc w:val="both"/>
        <w:rPr>
          <w:rFonts w:ascii="Arial" w:hAnsi="Arial" w:cs="Arial"/>
          <w:bCs/>
        </w:rPr>
      </w:pPr>
      <w:r w:rsidRPr="00215B0C">
        <w:rPr>
          <w:rFonts w:ascii="Arial" w:hAnsi="Arial" w:cs="Arial"/>
          <w:b/>
          <w:bCs/>
          <w:spacing w:val="-2"/>
        </w:rPr>
        <w:t xml:space="preserve">1. </w:t>
      </w:r>
      <w:r w:rsidRPr="00215B0C">
        <w:rPr>
          <w:rFonts w:ascii="Arial" w:hAnsi="Arial" w:cs="Arial"/>
          <w:bCs/>
          <w:spacing w:val="-2"/>
        </w:rPr>
        <w:t>Una vez que los prestadores de servicios de los Centros de Atención hayan reunido los requisitos para su funcionamiento ante la Secretaría, ésta solicitará al Sistema DIF Tamaulipas, inscribirlos en el Registro Estatal</w:t>
      </w:r>
      <w:r w:rsidRPr="00215B0C">
        <w:rPr>
          <w:rFonts w:ascii="Arial" w:hAnsi="Arial" w:cs="Arial"/>
          <w:bCs/>
        </w:rPr>
        <w:t>.</w:t>
      </w:r>
    </w:p>
    <w:p w:rsidR="00BA57A4" w:rsidRPr="00215B0C" w:rsidRDefault="00BA57A4" w:rsidP="00536873">
      <w:pPr>
        <w:jc w:val="both"/>
        <w:rPr>
          <w:rFonts w:ascii="Arial" w:hAnsi="Arial" w:cs="Arial"/>
          <w:bCs/>
          <w:sz w:val="16"/>
          <w:szCs w:val="16"/>
        </w:rPr>
      </w:pPr>
    </w:p>
    <w:p w:rsidR="005A4EEE" w:rsidRPr="00215B0C" w:rsidRDefault="005A4EEE" w:rsidP="00536873">
      <w:pPr>
        <w:jc w:val="both"/>
        <w:rPr>
          <w:rFonts w:ascii="Arial" w:hAnsi="Arial" w:cs="Arial"/>
          <w:bCs/>
        </w:rPr>
      </w:pPr>
      <w:r w:rsidRPr="00215B0C">
        <w:rPr>
          <w:rFonts w:ascii="Arial" w:hAnsi="Arial" w:cs="Arial"/>
          <w:b/>
          <w:bCs/>
        </w:rPr>
        <w:t>2.</w:t>
      </w:r>
      <w:r w:rsidRPr="00215B0C">
        <w:rPr>
          <w:rFonts w:ascii="Arial" w:hAnsi="Arial" w:cs="Arial"/>
          <w:bCs/>
        </w:rPr>
        <w:t xml:space="preserve"> Los Centros de Atención del ámbito federal, sin perjuicio de sujetarse a la legislación que corresponda, deberán estar inscritos en el Registro Estatal. </w:t>
      </w:r>
    </w:p>
    <w:p w:rsidR="00BA57A4" w:rsidRPr="00215B0C" w:rsidRDefault="00BA57A4" w:rsidP="00536873">
      <w:pPr>
        <w:jc w:val="both"/>
        <w:rPr>
          <w:rFonts w:ascii="Arial" w:hAnsi="Arial" w:cs="Arial"/>
          <w:bCs/>
          <w:sz w:val="16"/>
          <w:szCs w:val="16"/>
        </w:rPr>
      </w:pPr>
    </w:p>
    <w:p w:rsidR="005A4EEE" w:rsidRPr="00215B0C" w:rsidRDefault="005A4EEE" w:rsidP="00B94A91">
      <w:pPr>
        <w:spacing w:before="60"/>
        <w:jc w:val="both"/>
        <w:rPr>
          <w:rFonts w:ascii="Arial" w:hAnsi="Arial" w:cs="Arial"/>
          <w:b/>
          <w:bCs/>
        </w:rPr>
      </w:pPr>
      <w:r w:rsidRPr="00215B0C">
        <w:rPr>
          <w:rFonts w:ascii="Arial" w:hAnsi="Arial" w:cs="Arial"/>
          <w:b/>
          <w:bCs/>
        </w:rPr>
        <w:t>ARTÍCULO 54.</w:t>
      </w:r>
    </w:p>
    <w:p w:rsidR="005A4EEE" w:rsidRPr="00215B0C" w:rsidRDefault="005A4EEE" w:rsidP="00536873">
      <w:pPr>
        <w:jc w:val="both"/>
        <w:rPr>
          <w:rFonts w:ascii="Arial" w:hAnsi="Arial" w:cs="Arial"/>
          <w:bCs/>
        </w:rPr>
      </w:pPr>
      <w:r w:rsidRPr="00215B0C">
        <w:rPr>
          <w:rFonts w:ascii="Arial" w:hAnsi="Arial" w:cs="Arial"/>
          <w:b/>
          <w:bCs/>
        </w:rPr>
        <w:t xml:space="preserve">1. </w:t>
      </w:r>
      <w:r w:rsidRPr="00215B0C">
        <w:rPr>
          <w:rFonts w:ascii="Arial" w:hAnsi="Arial" w:cs="Arial"/>
          <w:bCs/>
        </w:rPr>
        <w:t>La operación, mantenimiento y actualización del Registro Estatal estará a cargo del Sistema DIF Tamaulipas, en coordinación con la S</w:t>
      </w:r>
      <w:r w:rsidR="00BA57A4" w:rsidRPr="00215B0C">
        <w:rPr>
          <w:rFonts w:ascii="Arial" w:hAnsi="Arial" w:cs="Arial"/>
          <w:bCs/>
        </w:rPr>
        <w:t>ecretaría y el Consejo Estatal.</w:t>
      </w:r>
    </w:p>
    <w:p w:rsidR="00BA57A4" w:rsidRPr="00215B0C" w:rsidRDefault="00BA57A4" w:rsidP="00536873">
      <w:pPr>
        <w:jc w:val="both"/>
        <w:rPr>
          <w:rFonts w:ascii="Arial" w:hAnsi="Arial" w:cs="Arial"/>
          <w:bCs/>
          <w:sz w:val="16"/>
          <w:szCs w:val="16"/>
        </w:rPr>
      </w:pPr>
    </w:p>
    <w:p w:rsidR="005A4EEE" w:rsidRPr="00215B0C" w:rsidRDefault="005A4EEE" w:rsidP="00536873">
      <w:pPr>
        <w:jc w:val="both"/>
        <w:rPr>
          <w:rFonts w:ascii="Arial" w:hAnsi="Arial" w:cs="Arial"/>
          <w:bCs/>
        </w:rPr>
      </w:pPr>
      <w:r w:rsidRPr="00215B0C">
        <w:rPr>
          <w:rFonts w:ascii="Arial" w:hAnsi="Arial" w:cs="Arial"/>
          <w:b/>
          <w:bCs/>
        </w:rPr>
        <w:t>2.</w:t>
      </w:r>
      <w:r w:rsidRPr="00215B0C">
        <w:rPr>
          <w:rFonts w:ascii="Arial" w:hAnsi="Arial" w:cs="Arial"/>
          <w:bCs/>
        </w:rPr>
        <w:t xml:space="preserve"> Para el cumplimiento de estas acciones el Sistema DIF Tamaulipas podrá realizar visitas de supervi</w:t>
      </w:r>
      <w:r w:rsidR="00BA57A4" w:rsidRPr="00215B0C">
        <w:rPr>
          <w:rFonts w:ascii="Arial" w:hAnsi="Arial" w:cs="Arial"/>
          <w:bCs/>
        </w:rPr>
        <w:t>sión a los Centros de Atención.</w:t>
      </w:r>
    </w:p>
    <w:p w:rsidR="00BA57A4" w:rsidRPr="00215B0C" w:rsidRDefault="00BA57A4" w:rsidP="00536873">
      <w:pPr>
        <w:jc w:val="both"/>
        <w:rPr>
          <w:rFonts w:ascii="Arial" w:hAnsi="Arial" w:cs="Arial"/>
          <w:bCs/>
          <w:sz w:val="16"/>
          <w:szCs w:val="16"/>
        </w:rPr>
      </w:pPr>
    </w:p>
    <w:p w:rsidR="003616A4" w:rsidRPr="00215B0C" w:rsidRDefault="003616A4" w:rsidP="00536873">
      <w:pPr>
        <w:jc w:val="both"/>
        <w:rPr>
          <w:rFonts w:ascii="Arial" w:hAnsi="Arial" w:cs="Arial"/>
          <w:bCs/>
          <w:sz w:val="16"/>
          <w:szCs w:val="16"/>
        </w:rPr>
      </w:pPr>
    </w:p>
    <w:p w:rsidR="005A4EEE" w:rsidRPr="00215B0C" w:rsidRDefault="005A4EEE" w:rsidP="00443998">
      <w:pPr>
        <w:jc w:val="both"/>
        <w:rPr>
          <w:rFonts w:ascii="Arial" w:hAnsi="Arial" w:cs="Arial"/>
          <w:b/>
          <w:bCs/>
        </w:rPr>
      </w:pPr>
      <w:r w:rsidRPr="00215B0C">
        <w:rPr>
          <w:rFonts w:ascii="Arial" w:hAnsi="Arial" w:cs="Arial"/>
          <w:b/>
          <w:bCs/>
        </w:rPr>
        <w:lastRenderedPageBreak/>
        <w:t>ARTÍCULO 55.</w:t>
      </w:r>
    </w:p>
    <w:p w:rsidR="005A4EEE" w:rsidRPr="00215B0C" w:rsidRDefault="005A4EEE" w:rsidP="005A4EEE">
      <w:pPr>
        <w:jc w:val="both"/>
        <w:rPr>
          <w:rFonts w:ascii="Arial" w:hAnsi="Arial" w:cs="Arial"/>
          <w:bCs/>
        </w:rPr>
      </w:pPr>
      <w:r w:rsidRPr="00215B0C">
        <w:rPr>
          <w:rFonts w:ascii="Arial" w:hAnsi="Arial" w:cs="Arial"/>
          <w:bCs/>
        </w:rPr>
        <w:t>El Registro Estatal deberá proporcionar al Registro Nacional la siguiente información:</w:t>
      </w:r>
    </w:p>
    <w:p w:rsidR="00BA57A4" w:rsidRPr="00215B0C" w:rsidRDefault="00BA57A4" w:rsidP="005A4EEE">
      <w:pPr>
        <w:jc w:val="both"/>
        <w:rPr>
          <w:rFonts w:ascii="Arial" w:hAnsi="Arial" w:cs="Arial"/>
          <w:bCs/>
          <w:sz w:val="16"/>
          <w:szCs w:val="16"/>
        </w:rPr>
      </w:pPr>
    </w:p>
    <w:p w:rsidR="005A4EEE" w:rsidRPr="00215B0C" w:rsidRDefault="005A4EEE" w:rsidP="00443998">
      <w:pPr>
        <w:jc w:val="both"/>
        <w:rPr>
          <w:rFonts w:ascii="Arial" w:hAnsi="Arial" w:cs="Arial"/>
          <w:bCs/>
        </w:rPr>
      </w:pPr>
      <w:r w:rsidRPr="00215B0C">
        <w:rPr>
          <w:rFonts w:ascii="Arial" w:hAnsi="Arial" w:cs="Arial"/>
          <w:b/>
          <w:bCs/>
        </w:rPr>
        <w:t>I.</w:t>
      </w:r>
      <w:r w:rsidRPr="00215B0C">
        <w:rPr>
          <w:rFonts w:ascii="Arial" w:hAnsi="Arial" w:cs="Arial"/>
          <w:bCs/>
        </w:rPr>
        <w:t xml:space="preserve"> Identificación del prestador del servicio, sea persona física o moral;</w:t>
      </w:r>
    </w:p>
    <w:p w:rsidR="00443998" w:rsidRPr="00215B0C" w:rsidRDefault="00443998" w:rsidP="00443998">
      <w:pPr>
        <w:jc w:val="both"/>
        <w:rPr>
          <w:rFonts w:ascii="Arial" w:hAnsi="Arial" w:cs="Arial"/>
          <w:b/>
          <w:bCs/>
        </w:rPr>
      </w:pPr>
    </w:p>
    <w:p w:rsidR="005A4EEE" w:rsidRPr="00215B0C" w:rsidRDefault="005A4EEE" w:rsidP="00443998">
      <w:pPr>
        <w:jc w:val="both"/>
        <w:rPr>
          <w:rFonts w:ascii="Arial" w:hAnsi="Arial" w:cs="Arial"/>
          <w:bCs/>
        </w:rPr>
      </w:pPr>
      <w:r w:rsidRPr="00215B0C">
        <w:rPr>
          <w:rFonts w:ascii="Arial" w:hAnsi="Arial" w:cs="Arial"/>
          <w:b/>
          <w:bCs/>
        </w:rPr>
        <w:t>II.</w:t>
      </w:r>
      <w:r w:rsidRPr="00215B0C">
        <w:rPr>
          <w:rFonts w:ascii="Arial" w:hAnsi="Arial" w:cs="Arial"/>
          <w:bCs/>
        </w:rPr>
        <w:t xml:space="preserve"> Identificación, en su caso, del representante legal;</w:t>
      </w:r>
    </w:p>
    <w:p w:rsidR="00443998" w:rsidRPr="00215B0C" w:rsidRDefault="00443998" w:rsidP="00443998">
      <w:pPr>
        <w:jc w:val="both"/>
        <w:rPr>
          <w:rFonts w:ascii="Arial" w:hAnsi="Arial" w:cs="Arial"/>
          <w:b/>
          <w:bCs/>
        </w:rPr>
      </w:pPr>
    </w:p>
    <w:p w:rsidR="005A4EEE" w:rsidRPr="00215B0C" w:rsidRDefault="005A4EEE" w:rsidP="00443998">
      <w:pPr>
        <w:jc w:val="both"/>
        <w:rPr>
          <w:rFonts w:ascii="Arial" w:hAnsi="Arial" w:cs="Arial"/>
          <w:bCs/>
        </w:rPr>
      </w:pPr>
      <w:r w:rsidRPr="00215B0C">
        <w:rPr>
          <w:rFonts w:ascii="Arial" w:hAnsi="Arial" w:cs="Arial"/>
          <w:b/>
          <w:bCs/>
        </w:rPr>
        <w:t>III.</w:t>
      </w:r>
      <w:r w:rsidRPr="00215B0C">
        <w:rPr>
          <w:rFonts w:ascii="Arial" w:hAnsi="Arial" w:cs="Arial"/>
          <w:bCs/>
        </w:rPr>
        <w:t xml:space="preserve"> Ubicación del Centro de Atención;</w:t>
      </w:r>
    </w:p>
    <w:p w:rsidR="00443998" w:rsidRPr="00215B0C" w:rsidRDefault="00443998" w:rsidP="00AA10A7">
      <w:pPr>
        <w:jc w:val="both"/>
        <w:rPr>
          <w:rFonts w:ascii="Arial" w:hAnsi="Arial" w:cs="Arial"/>
          <w:b/>
          <w:bCs/>
        </w:rPr>
      </w:pPr>
    </w:p>
    <w:p w:rsidR="005A4EEE" w:rsidRPr="00215B0C" w:rsidRDefault="005A4EEE" w:rsidP="00AA10A7">
      <w:pPr>
        <w:jc w:val="both"/>
        <w:rPr>
          <w:rFonts w:ascii="Arial" w:hAnsi="Arial" w:cs="Arial"/>
          <w:bCs/>
        </w:rPr>
      </w:pPr>
      <w:r w:rsidRPr="00215B0C">
        <w:rPr>
          <w:rFonts w:ascii="Arial" w:hAnsi="Arial" w:cs="Arial"/>
          <w:b/>
          <w:bCs/>
        </w:rPr>
        <w:t>IV.</w:t>
      </w:r>
      <w:r w:rsidRPr="00215B0C">
        <w:rPr>
          <w:rFonts w:ascii="Arial" w:hAnsi="Arial" w:cs="Arial"/>
          <w:bCs/>
        </w:rPr>
        <w:t xml:space="preserve"> Modalidad y Tipo de atención bajo el cual opera;</w:t>
      </w:r>
    </w:p>
    <w:p w:rsidR="00443998" w:rsidRPr="00215B0C" w:rsidRDefault="00443998" w:rsidP="00AA10A7">
      <w:pPr>
        <w:jc w:val="both"/>
        <w:rPr>
          <w:rFonts w:ascii="Arial" w:hAnsi="Arial" w:cs="Arial"/>
          <w:b/>
          <w:bCs/>
        </w:rPr>
      </w:pPr>
    </w:p>
    <w:p w:rsidR="005A4EEE" w:rsidRPr="00215B0C" w:rsidRDefault="005A4EEE" w:rsidP="00AA10A7">
      <w:pPr>
        <w:jc w:val="both"/>
        <w:rPr>
          <w:rFonts w:ascii="Arial" w:hAnsi="Arial" w:cs="Arial"/>
          <w:bCs/>
        </w:rPr>
      </w:pPr>
      <w:r w:rsidRPr="00215B0C">
        <w:rPr>
          <w:rFonts w:ascii="Arial" w:hAnsi="Arial" w:cs="Arial"/>
          <w:b/>
          <w:bCs/>
        </w:rPr>
        <w:t>V.</w:t>
      </w:r>
      <w:r w:rsidRPr="00215B0C">
        <w:rPr>
          <w:rFonts w:ascii="Arial" w:hAnsi="Arial" w:cs="Arial"/>
          <w:bCs/>
        </w:rPr>
        <w:t xml:space="preserve"> Fecha de inicio de operaciones; y</w:t>
      </w:r>
    </w:p>
    <w:p w:rsidR="00443998" w:rsidRPr="00215B0C" w:rsidRDefault="00443998" w:rsidP="00AA10A7">
      <w:pPr>
        <w:jc w:val="both"/>
        <w:rPr>
          <w:rFonts w:ascii="Arial" w:hAnsi="Arial" w:cs="Arial"/>
          <w:b/>
          <w:bCs/>
        </w:rPr>
      </w:pPr>
    </w:p>
    <w:p w:rsidR="005A4EEE" w:rsidRPr="00215B0C" w:rsidRDefault="005A4EEE" w:rsidP="00AA10A7">
      <w:pPr>
        <w:jc w:val="both"/>
        <w:rPr>
          <w:rFonts w:ascii="Arial" w:hAnsi="Arial" w:cs="Arial"/>
          <w:bCs/>
        </w:rPr>
      </w:pPr>
      <w:r w:rsidRPr="00215B0C">
        <w:rPr>
          <w:rFonts w:ascii="Arial" w:hAnsi="Arial" w:cs="Arial"/>
          <w:b/>
          <w:bCs/>
        </w:rPr>
        <w:t>VI.</w:t>
      </w:r>
      <w:r w:rsidRPr="00215B0C">
        <w:rPr>
          <w:rFonts w:ascii="Arial" w:hAnsi="Arial" w:cs="Arial"/>
          <w:bCs/>
        </w:rPr>
        <w:t xml:space="preserve"> Capacidad instalada y, en su caso, ocupada.</w:t>
      </w:r>
    </w:p>
    <w:p w:rsidR="000F665F" w:rsidRPr="00215B0C" w:rsidRDefault="000F665F" w:rsidP="00AA10A7">
      <w:pPr>
        <w:jc w:val="both"/>
        <w:rPr>
          <w:rFonts w:ascii="Arial" w:hAnsi="Arial" w:cs="Arial"/>
          <w:bCs/>
        </w:rPr>
      </w:pPr>
    </w:p>
    <w:p w:rsidR="005A4EEE" w:rsidRPr="00215B0C" w:rsidRDefault="005A4EEE" w:rsidP="00AA10A7">
      <w:pPr>
        <w:jc w:val="both"/>
        <w:rPr>
          <w:rFonts w:ascii="Arial" w:hAnsi="Arial" w:cs="Arial"/>
          <w:b/>
          <w:bCs/>
        </w:rPr>
      </w:pPr>
      <w:r w:rsidRPr="00215B0C">
        <w:rPr>
          <w:rFonts w:ascii="Arial" w:hAnsi="Arial" w:cs="Arial"/>
          <w:b/>
          <w:bCs/>
        </w:rPr>
        <w:t>ARTÍCULO 56.</w:t>
      </w:r>
    </w:p>
    <w:p w:rsidR="005A4EEE" w:rsidRPr="00215B0C" w:rsidRDefault="005A4EEE" w:rsidP="00AA10A7">
      <w:pPr>
        <w:jc w:val="both"/>
        <w:rPr>
          <w:rFonts w:ascii="Arial" w:hAnsi="Arial" w:cs="Arial"/>
          <w:bCs/>
        </w:rPr>
      </w:pPr>
      <w:r w:rsidRPr="00215B0C">
        <w:rPr>
          <w:rFonts w:ascii="Arial" w:hAnsi="Arial" w:cs="Arial"/>
          <w:bCs/>
        </w:rPr>
        <w:t>El Consejo deberá remitir al Ejecutivo para su publicación los lineamientos del Registro Estatal de Centros de Atención.</w:t>
      </w:r>
    </w:p>
    <w:p w:rsidR="005A4EEE" w:rsidRPr="00215B0C" w:rsidRDefault="005A4EEE" w:rsidP="00AA10A7">
      <w:pPr>
        <w:jc w:val="both"/>
        <w:rPr>
          <w:rFonts w:ascii="Arial" w:hAnsi="Arial" w:cs="Arial"/>
          <w:b/>
          <w:bCs/>
          <w:sz w:val="16"/>
          <w:szCs w:val="16"/>
        </w:rPr>
      </w:pPr>
    </w:p>
    <w:p w:rsidR="005A4EEE" w:rsidRPr="00215B0C" w:rsidRDefault="005A4EEE" w:rsidP="00AA10A7">
      <w:pPr>
        <w:jc w:val="center"/>
        <w:rPr>
          <w:rFonts w:ascii="Arial" w:hAnsi="Arial" w:cs="Arial"/>
          <w:b/>
          <w:bCs/>
        </w:rPr>
      </w:pPr>
      <w:r w:rsidRPr="00215B0C">
        <w:rPr>
          <w:rFonts w:ascii="Arial" w:hAnsi="Arial" w:cs="Arial"/>
          <w:b/>
          <w:bCs/>
        </w:rPr>
        <w:t>TÍTULO VIII</w:t>
      </w:r>
    </w:p>
    <w:p w:rsidR="005A4EEE" w:rsidRPr="00215B0C" w:rsidRDefault="005A4EEE" w:rsidP="00AA10A7">
      <w:pPr>
        <w:jc w:val="center"/>
        <w:rPr>
          <w:rFonts w:ascii="Arial" w:hAnsi="Arial" w:cs="Arial"/>
          <w:b/>
          <w:bCs/>
        </w:rPr>
      </w:pPr>
      <w:r w:rsidRPr="00215B0C">
        <w:rPr>
          <w:rFonts w:ascii="Arial" w:hAnsi="Arial" w:cs="Arial"/>
          <w:b/>
          <w:bCs/>
        </w:rPr>
        <w:t>DEL ESTADO FÍSICO Y SEGURIDAD DE LOS CENTROS DE ATENCIÓN</w:t>
      </w:r>
    </w:p>
    <w:p w:rsidR="005A4EEE" w:rsidRPr="00215B0C" w:rsidRDefault="005A4EEE" w:rsidP="00AA10A7">
      <w:pPr>
        <w:jc w:val="center"/>
        <w:rPr>
          <w:rFonts w:ascii="Arial" w:hAnsi="Arial" w:cs="Arial"/>
          <w:b/>
          <w:bCs/>
          <w:sz w:val="16"/>
          <w:szCs w:val="16"/>
        </w:rPr>
      </w:pPr>
    </w:p>
    <w:p w:rsidR="005A4EEE" w:rsidRPr="00215B0C" w:rsidRDefault="005A4EEE" w:rsidP="00AA10A7">
      <w:pPr>
        <w:jc w:val="center"/>
        <w:rPr>
          <w:rFonts w:ascii="Arial" w:hAnsi="Arial" w:cs="Arial"/>
          <w:b/>
          <w:bCs/>
        </w:rPr>
      </w:pPr>
      <w:r w:rsidRPr="00215B0C">
        <w:rPr>
          <w:rFonts w:ascii="Arial" w:hAnsi="Arial" w:cs="Arial"/>
          <w:b/>
          <w:bCs/>
        </w:rPr>
        <w:t>CAPÍTULO ÚNICO</w:t>
      </w:r>
    </w:p>
    <w:p w:rsidR="005A4EEE" w:rsidRPr="00215B0C" w:rsidRDefault="005A4EEE" w:rsidP="00AA10A7">
      <w:pPr>
        <w:jc w:val="center"/>
        <w:rPr>
          <w:rFonts w:ascii="Arial" w:hAnsi="Arial" w:cs="Arial"/>
          <w:b/>
          <w:bCs/>
        </w:rPr>
      </w:pPr>
      <w:r w:rsidRPr="00215B0C">
        <w:rPr>
          <w:rFonts w:ascii="Arial" w:hAnsi="Arial" w:cs="Arial"/>
          <w:b/>
          <w:bCs/>
        </w:rPr>
        <w:t>DE LAS MEDIDAS DE SEGURIDAD Y PROTECCIÓN CIVIL</w:t>
      </w:r>
    </w:p>
    <w:p w:rsidR="005A4EEE" w:rsidRPr="00215B0C" w:rsidRDefault="005A4EEE" w:rsidP="00AA10A7">
      <w:pPr>
        <w:jc w:val="both"/>
        <w:rPr>
          <w:rFonts w:ascii="Arial" w:hAnsi="Arial" w:cs="Arial"/>
          <w:bCs/>
          <w:sz w:val="16"/>
          <w:szCs w:val="16"/>
        </w:rPr>
      </w:pPr>
    </w:p>
    <w:p w:rsidR="005A4EEE" w:rsidRPr="00215B0C" w:rsidRDefault="005A4EEE" w:rsidP="00AA10A7">
      <w:pPr>
        <w:jc w:val="both"/>
        <w:rPr>
          <w:rFonts w:ascii="Arial" w:hAnsi="Arial" w:cs="Arial"/>
          <w:b/>
          <w:bCs/>
        </w:rPr>
      </w:pPr>
      <w:r w:rsidRPr="00215B0C">
        <w:rPr>
          <w:rFonts w:ascii="Arial" w:hAnsi="Arial" w:cs="Arial"/>
          <w:b/>
          <w:bCs/>
        </w:rPr>
        <w:t>ARTÍCULO 57.</w:t>
      </w:r>
    </w:p>
    <w:p w:rsidR="000F665F" w:rsidRPr="00215B0C" w:rsidRDefault="000F665F" w:rsidP="00AA10A7">
      <w:pPr>
        <w:jc w:val="both"/>
        <w:rPr>
          <w:rFonts w:ascii="Arial" w:eastAsia="Calibri" w:hAnsi="Arial" w:cs="Arial"/>
          <w:b/>
          <w:sz w:val="6"/>
          <w:szCs w:val="6"/>
        </w:rPr>
      </w:pPr>
    </w:p>
    <w:p w:rsidR="005A4EEE" w:rsidRPr="00215B0C" w:rsidRDefault="005A4EEE" w:rsidP="00AA10A7">
      <w:pPr>
        <w:jc w:val="both"/>
        <w:rPr>
          <w:rFonts w:ascii="Arial" w:hAnsi="Arial" w:cs="Arial"/>
          <w:bCs/>
        </w:rPr>
      </w:pPr>
      <w:r w:rsidRPr="00215B0C">
        <w:rPr>
          <w:rFonts w:ascii="Arial" w:hAnsi="Arial" w:cs="Arial"/>
          <w:b/>
          <w:bCs/>
        </w:rPr>
        <w:t>1.</w:t>
      </w:r>
      <w:r w:rsidRPr="00215B0C">
        <w:rPr>
          <w:rFonts w:ascii="Arial" w:hAnsi="Arial" w:cs="Arial"/>
          <w:bCs/>
        </w:rPr>
        <w:t xml:space="preserve"> Los Centros de Atención deberán contar con un Programa Interno de Protección Civil, el cual en el ámbito de competencia y responsabilidad de los prestadores de servicio en cada uno de los tipos, deberá incluir dictámenes de personas físicas o morales con certificación de</w:t>
      </w:r>
      <w:r w:rsidR="00BA57A4" w:rsidRPr="00215B0C">
        <w:rPr>
          <w:rFonts w:ascii="Arial" w:hAnsi="Arial" w:cs="Arial"/>
          <w:bCs/>
        </w:rPr>
        <w:t xml:space="preserve"> competencia, en lo siguiente:</w:t>
      </w:r>
    </w:p>
    <w:p w:rsidR="00BA57A4" w:rsidRPr="00215B0C" w:rsidRDefault="00BA57A4" w:rsidP="00AA10A7">
      <w:pPr>
        <w:jc w:val="both"/>
        <w:rPr>
          <w:rFonts w:ascii="Arial" w:hAnsi="Arial" w:cs="Arial"/>
          <w:bCs/>
          <w:sz w:val="16"/>
          <w:szCs w:val="16"/>
        </w:rPr>
      </w:pPr>
    </w:p>
    <w:p w:rsidR="005A4EEE" w:rsidRPr="00215B0C" w:rsidRDefault="005A4EEE" w:rsidP="00AA10A7">
      <w:pPr>
        <w:pStyle w:val="Prrafodelista"/>
        <w:spacing w:after="0" w:line="240" w:lineRule="auto"/>
        <w:ind w:left="0"/>
        <w:contextualSpacing w:val="0"/>
        <w:jc w:val="both"/>
        <w:rPr>
          <w:rFonts w:ascii="Arial" w:hAnsi="Arial" w:cs="Arial"/>
          <w:bCs/>
          <w:sz w:val="20"/>
          <w:szCs w:val="20"/>
        </w:rPr>
      </w:pPr>
      <w:r w:rsidRPr="00215B0C">
        <w:rPr>
          <w:rFonts w:ascii="Arial" w:hAnsi="Arial" w:cs="Arial"/>
          <w:b/>
          <w:bCs/>
          <w:sz w:val="20"/>
          <w:szCs w:val="20"/>
        </w:rPr>
        <w:t>I.</w:t>
      </w:r>
      <w:r w:rsidRPr="00215B0C">
        <w:rPr>
          <w:rFonts w:ascii="Arial" w:hAnsi="Arial" w:cs="Arial"/>
          <w:bCs/>
          <w:sz w:val="20"/>
          <w:szCs w:val="20"/>
        </w:rPr>
        <w:t xml:space="preserve"> Estructura del inmueble;</w:t>
      </w:r>
    </w:p>
    <w:p w:rsidR="00443998" w:rsidRPr="00215B0C" w:rsidRDefault="00443998" w:rsidP="00AA10A7">
      <w:pPr>
        <w:pStyle w:val="Prrafodelista"/>
        <w:spacing w:after="0" w:line="240" w:lineRule="auto"/>
        <w:ind w:left="0"/>
        <w:contextualSpacing w:val="0"/>
        <w:jc w:val="both"/>
        <w:rPr>
          <w:rFonts w:ascii="Arial" w:hAnsi="Arial" w:cs="Arial"/>
          <w:b/>
          <w:bCs/>
          <w:sz w:val="20"/>
          <w:szCs w:val="20"/>
        </w:rPr>
      </w:pPr>
    </w:p>
    <w:p w:rsidR="005A4EEE" w:rsidRPr="00215B0C" w:rsidRDefault="005A4EEE" w:rsidP="00AA10A7">
      <w:pPr>
        <w:pStyle w:val="Prrafodelista"/>
        <w:spacing w:after="0" w:line="240" w:lineRule="auto"/>
        <w:ind w:left="0"/>
        <w:contextualSpacing w:val="0"/>
        <w:jc w:val="both"/>
        <w:rPr>
          <w:rFonts w:ascii="Arial" w:hAnsi="Arial" w:cs="Arial"/>
          <w:bCs/>
          <w:sz w:val="20"/>
          <w:szCs w:val="20"/>
        </w:rPr>
      </w:pPr>
      <w:r w:rsidRPr="00215B0C">
        <w:rPr>
          <w:rFonts w:ascii="Arial" w:hAnsi="Arial" w:cs="Arial"/>
          <w:b/>
          <w:bCs/>
          <w:sz w:val="20"/>
          <w:szCs w:val="20"/>
        </w:rPr>
        <w:t>II.</w:t>
      </w:r>
      <w:r w:rsidRPr="00215B0C">
        <w:rPr>
          <w:rFonts w:ascii="Arial" w:hAnsi="Arial" w:cs="Arial"/>
          <w:bCs/>
          <w:sz w:val="20"/>
          <w:szCs w:val="20"/>
        </w:rPr>
        <w:t xml:space="preserve"> Instalación de gas;</w:t>
      </w:r>
    </w:p>
    <w:p w:rsidR="00443998" w:rsidRPr="00215B0C" w:rsidRDefault="00443998" w:rsidP="00AA10A7">
      <w:pPr>
        <w:pStyle w:val="Prrafodelista"/>
        <w:spacing w:after="0" w:line="240" w:lineRule="auto"/>
        <w:ind w:left="0"/>
        <w:contextualSpacing w:val="0"/>
        <w:jc w:val="both"/>
        <w:rPr>
          <w:rFonts w:ascii="Arial" w:hAnsi="Arial" w:cs="Arial"/>
          <w:b/>
          <w:sz w:val="20"/>
          <w:szCs w:val="20"/>
        </w:rPr>
      </w:pPr>
    </w:p>
    <w:p w:rsidR="005A4EEE" w:rsidRPr="00215B0C" w:rsidRDefault="005A4EEE" w:rsidP="00AA10A7">
      <w:pPr>
        <w:pStyle w:val="Prrafodelista"/>
        <w:spacing w:after="0" w:line="240" w:lineRule="auto"/>
        <w:ind w:left="0"/>
        <w:contextualSpacing w:val="0"/>
        <w:jc w:val="both"/>
        <w:rPr>
          <w:rFonts w:ascii="Arial" w:hAnsi="Arial" w:cs="Arial"/>
          <w:bCs/>
          <w:sz w:val="20"/>
          <w:szCs w:val="20"/>
        </w:rPr>
      </w:pPr>
      <w:r w:rsidRPr="00215B0C">
        <w:rPr>
          <w:rFonts w:ascii="Arial" w:hAnsi="Arial" w:cs="Arial"/>
          <w:b/>
          <w:sz w:val="20"/>
          <w:szCs w:val="20"/>
        </w:rPr>
        <w:t>III.</w:t>
      </w:r>
      <w:r w:rsidRPr="00215B0C">
        <w:rPr>
          <w:rFonts w:ascii="Arial" w:hAnsi="Arial" w:cs="Arial"/>
          <w:sz w:val="20"/>
          <w:szCs w:val="20"/>
        </w:rPr>
        <w:t xml:space="preserve"> Sistema eléctrico; y</w:t>
      </w:r>
    </w:p>
    <w:p w:rsidR="00443998" w:rsidRPr="00215B0C" w:rsidRDefault="00443998" w:rsidP="00AA10A7">
      <w:pPr>
        <w:pStyle w:val="Prrafodelista"/>
        <w:spacing w:after="0" w:line="240" w:lineRule="auto"/>
        <w:ind w:left="0"/>
        <w:contextualSpacing w:val="0"/>
        <w:jc w:val="both"/>
        <w:rPr>
          <w:rFonts w:ascii="Arial" w:hAnsi="Arial" w:cs="Arial"/>
          <w:b/>
          <w:spacing w:val="-4"/>
          <w:sz w:val="20"/>
          <w:szCs w:val="20"/>
        </w:rPr>
      </w:pPr>
    </w:p>
    <w:p w:rsidR="005A4EEE" w:rsidRPr="00215B0C" w:rsidRDefault="005A4EEE" w:rsidP="00AA10A7">
      <w:pPr>
        <w:pStyle w:val="Prrafodelista"/>
        <w:spacing w:after="0" w:line="240" w:lineRule="auto"/>
        <w:ind w:left="0"/>
        <w:contextualSpacing w:val="0"/>
        <w:jc w:val="both"/>
        <w:rPr>
          <w:rFonts w:ascii="Arial" w:hAnsi="Arial" w:cs="Arial"/>
          <w:sz w:val="20"/>
          <w:szCs w:val="20"/>
        </w:rPr>
      </w:pPr>
      <w:r w:rsidRPr="00215B0C">
        <w:rPr>
          <w:rFonts w:ascii="Arial" w:hAnsi="Arial" w:cs="Arial"/>
          <w:b/>
          <w:spacing w:val="-4"/>
          <w:sz w:val="20"/>
          <w:szCs w:val="20"/>
        </w:rPr>
        <w:t>IV.</w:t>
      </w:r>
      <w:r w:rsidRPr="00215B0C">
        <w:rPr>
          <w:rFonts w:ascii="Arial" w:hAnsi="Arial" w:cs="Arial"/>
          <w:spacing w:val="-4"/>
          <w:sz w:val="20"/>
          <w:szCs w:val="20"/>
        </w:rPr>
        <w:t xml:space="preserve"> Los demás que determinen la Ley General, la presente Ley, su Reglamento y otras disposiciones aplicables</w:t>
      </w:r>
      <w:r w:rsidRPr="00215B0C">
        <w:rPr>
          <w:rFonts w:ascii="Arial" w:hAnsi="Arial" w:cs="Arial"/>
          <w:sz w:val="20"/>
          <w:szCs w:val="20"/>
        </w:rPr>
        <w:t>.</w:t>
      </w:r>
    </w:p>
    <w:p w:rsidR="000F665F" w:rsidRPr="00215B0C" w:rsidRDefault="000F665F" w:rsidP="00AA10A7">
      <w:pPr>
        <w:pStyle w:val="Prrafodelista"/>
        <w:spacing w:after="0" w:line="240" w:lineRule="auto"/>
        <w:ind w:left="0"/>
        <w:contextualSpacing w:val="0"/>
        <w:jc w:val="both"/>
        <w:rPr>
          <w:rFonts w:ascii="Arial" w:hAnsi="Arial" w:cs="Arial"/>
          <w:bCs/>
          <w:sz w:val="20"/>
          <w:szCs w:val="20"/>
        </w:rPr>
      </w:pPr>
    </w:p>
    <w:p w:rsidR="005A4EEE" w:rsidRPr="00215B0C" w:rsidRDefault="005A4EEE" w:rsidP="00AA10A7">
      <w:pPr>
        <w:autoSpaceDE w:val="0"/>
        <w:autoSpaceDN w:val="0"/>
        <w:adjustRightInd w:val="0"/>
        <w:jc w:val="both"/>
        <w:rPr>
          <w:rFonts w:ascii="Arial" w:eastAsia="Calibri" w:hAnsi="Arial" w:cs="Arial"/>
        </w:rPr>
      </w:pPr>
      <w:r w:rsidRPr="00215B0C">
        <w:rPr>
          <w:rFonts w:ascii="Arial" w:eastAsia="Calibri" w:hAnsi="Arial" w:cs="Arial"/>
          <w:b/>
        </w:rPr>
        <w:t>2.</w:t>
      </w:r>
      <w:r w:rsidRPr="00215B0C">
        <w:rPr>
          <w:rFonts w:ascii="Arial" w:eastAsia="Calibri" w:hAnsi="Arial" w:cs="Arial"/>
        </w:rPr>
        <w:t xml:space="preserve"> </w:t>
      </w:r>
      <w:r w:rsidRPr="00215B0C">
        <w:rPr>
          <w:rFonts w:ascii="Arial" w:eastAsia="Calibri" w:hAnsi="Arial" w:cs="Arial"/>
          <w:spacing w:val="-2"/>
        </w:rPr>
        <w:t xml:space="preserve">Los Centros de Atención deberán presentar anualmente el Programa Interno de Protección Civil y la </w:t>
      </w:r>
      <w:proofErr w:type="spellStart"/>
      <w:r w:rsidRPr="00215B0C">
        <w:rPr>
          <w:rFonts w:ascii="Arial" w:eastAsia="Calibri" w:hAnsi="Arial" w:cs="Arial"/>
          <w:spacing w:val="-2"/>
        </w:rPr>
        <w:t>autodeclaratoria</w:t>
      </w:r>
      <w:proofErr w:type="spellEnd"/>
      <w:r w:rsidRPr="00215B0C">
        <w:rPr>
          <w:rFonts w:ascii="Arial" w:eastAsia="Calibri" w:hAnsi="Arial" w:cs="Arial"/>
          <w:spacing w:val="-2"/>
        </w:rPr>
        <w:t xml:space="preserve"> de cumplimiento de obligaciones en materia de protección civil a la Coordinación de Protección Civil o Dirección Municipal de Protección Civil. La guía para su elaboración, así como el contenido e instructivo de la </w:t>
      </w:r>
      <w:proofErr w:type="spellStart"/>
      <w:r w:rsidRPr="00215B0C">
        <w:rPr>
          <w:rFonts w:ascii="Arial" w:eastAsia="Calibri" w:hAnsi="Arial" w:cs="Arial"/>
          <w:spacing w:val="-2"/>
        </w:rPr>
        <w:t>autodeclaratoria</w:t>
      </w:r>
      <w:proofErr w:type="spellEnd"/>
      <w:r w:rsidRPr="00215B0C">
        <w:rPr>
          <w:rFonts w:ascii="Arial" w:eastAsia="Calibri" w:hAnsi="Arial" w:cs="Arial"/>
          <w:spacing w:val="-2"/>
        </w:rPr>
        <w:t xml:space="preserve"> se especificará en el Reglamento de esta Ley</w:t>
      </w:r>
      <w:r w:rsidRPr="00215B0C">
        <w:rPr>
          <w:rFonts w:ascii="Arial" w:eastAsia="Calibri" w:hAnsi="Arial" w:cs="Arial"/>
        </w:rPr>
        <w:t>.</w:t>
      </w:r>
    </w:p>
    <w:p w:rsidR="004954DE" w:rsidRPr="00215B0C" w:rsidRDefault="004954DE" w:rsidP="00AA10A7">
      <w:pPr>
        <w:autoSpaceDE w:val="0"/>
        <w:autoSpaceDN w:val="0"/>
        <w:adjustRightInd w:val="0"/>
        <w:jc w:val="both"/>
        <w:rPr>
          <w:rFonts w:ascii="Arial" w:eastAsia="Calibri" w:hAnsi="Arial" w:cs="Arial"/>
        </w:rPr>
      </w:pPr>
    </w:p>
    <w:p w:rsidR="005A4EEE" w:rsidRPr="00215B0C" w:rsidRDefault="005A4EEE" w:rsidP="00AA10A7">
      <w:pPr>
        <w:jc w:val="both"/>
        <w:rPr>
          <w:rFonts w:ascii="Arial" w:hAnsi="Arial" w:cs="Arial"/>
          <w:b/>
          <w:bCs/>
        </w:rPr>
      </w:pPr>
      <w:r w:rsidRPr="00215B0C">
        <w:rPr>
          <w:rFonts w:ascii="Arial" w:hAnsi="Arial" w:cs="Arial"/>
          <w:b/>
          <w:bCs/>
        </w:rPr>
        <w:t>ARTÍCULO 58.</w:t>
      </w:r>
    </w:p>
    <w:p w:rsidR="00A91579" w:rsidRPr="00215B0C" w:rsidRDefault="00A91579" w:rsidP="00AA10A7">
      <w:pPr>
        <w:jc w:val="both"/>
        <w:rPr>
          <w:rFonts w:ascii="Arial" w:hAnsi="Arial" w:cs="Arial"/>
          <w:b/>
          <w:bCs/>
          <w:sz w:val="6"/>
          <w:szCs w:val="6"/>
        </w:rPr>
      </w:pPr>
    </w:p>
    <w:p w:rsidR="005A4EEE" w:rsidRPr="00215B0C" w:rsidRDefault="005243EB" w:rsidP="00AA10A7">
      <w:pPr>
        <w:jc w:val="both"/>
        <w:rPr>
          <w:rFonts w:ascii="Arial" w:hAnsi="Arial" w:cs="Arial"/>
          <w:bCs/>
        </w:rPr>
      </w:pPr>
      <w:r w:rsidRPr="00215B0C">
        <w:rPr>
          <w:rFonts w:ascii="Arial" w:hAnsi="Arial" w:cs="Arial"/>
        </w:rPr>
        <w:t>Los Centros de Atención deberán contar con instalaciones hidráulicas, eléctricas, de gas, equipos portátiles y fijos contra incendios, de intercomunicación y especiales, observando en todo momento la clasificación de riesgos establecidos en las Normas Oficiales Mexicanas correspondientes, la Ley General, esta Ley y su Reglamento.</w:t>
      </w:r>
    </w:p>
    <w:p w:rsidR="00BA57A4" w:rsidRPr="00215B0C" w:rsidRDefault="00BA57A4" w:rsidP="00AA10A7">
      <w:pPr>
        <w:jc w:val="both"/>
        <w:rPr>
          <w:rFonts w:ascii="Arial" w:hAnsi="Arial" w:cs="Arial"/>
          <w:bCs/>
        </w:rPr>
      </w:pPr>
    </w:p>
    <w:p w:rsidR="005A4EEE" w:rsidRPr="00215B0C" w:rsidRDefault="005A4EEE" w:rsidP="00AA10A7">
      <w:pPr>
        <w:jc w:val="both"/>
        <w:rPr>
          <w:rFonts w:ascii="Arial" w:hAnsi="Arial" w:cs="Arial"/>
          <w:b/>
          <w:bCs/>
        </w:rPr>
      </w:pPr>
      <w:r w:rsidRPr="00215B0C">
        <w:rPr>
          <w:rFonts w:ascii="Arial" w:hAnsi="Arial" w:cs="Arial"/>
          <w:b/>
          <w:bCs/>
        </w:rPr>
        <w:t>ARTÍCULO 59.</w:t>
      </w:r>
    </w:p>
    <w:p w:rsidR="00A91579" w:rsidRPr="00215B0C" w:rsidRDefault="00A91579" w:rsidP="00AA10A7">
      <w:pPr>
        <w:jc w:val="both"/>
        <w:rPr>
          <w:rFonts w:ascii="Arial" w:eastAsia="Calibri" w:hAnsi="Arial" w:cs="Arial"/>
          <w:b/>
          <w:sz w:val="6"/>
          <w:szCs w:val="6"/>
        </w:rPr>
      </w:pPr>
    </w:p>
    <w:p w:rsidR="005A4EEE" w:rsidRPr="00215B0C" w:rsidRDefault="005A4EEE" w:rsidP="00AA10A7">
      <w:pPr>
        <w:jc w:val="both"/>
        <w:rPr>
          <w:rFonts w:ascii="Arial" w:hAnsi="Arial" w:cs="Arial"/>
          <w:lang w:eastAsia="es-MX"/>
        </w:rPr>
      </w:pPr>
      <w:r w:rsidRPr="00215B0C">
        <w:rPr>
          <w:rFonts w:ascii="Arial" w:hAnsi="Arial" w:cs="Arial"/>
          <w:bCs/>
        </w:rPr>
        <w:t>Los Centros de Atención d</w:t>
      </w:r>
      <w:r w:rsidRPr="00215B0C">
        <w:rPr>
          <w:rFonts w:ascii="Arial" w:hAnsi="Arial" w:cs="Arial"/>
          <w:lang w:eastAsia="es-MX"/>
        </w:rPr>
        <w:t>eben prestar sus servicios preferentemente en la planta baja, y en el caso de tener dos niveles, contar con escaleras de uso normal y de emergencias amplias y con los dispositivos de seguridad que establezca el Reglamento.</w:t>
      </w:r>
    </w:p>
    <w:p w:rsidR="00BA57A4" w:rsidRPr="00215B0C" w:rsidRDefault="00BA57A4" w:rsidP="00AA10A7">
      <w:pPr>
        <w:jc w:val="both"/>
        <w:rPr>
          <w:rFonts w:ascii="Arial" w:hAnsi="Arial" w:cs="Arial"/>
          <w:bCs/>
        </w:rPr>
      </w:pPr>
    </w:p>
    <w:p w:rsidR="005A4EEE" w:rsidRPr="00215B0C" w:rsidRDefault="005A4EEE" w:rsidP="00AA10A7">
      <w:pPr>
        <w:jc w:val="both"/>
        <w:rPr>
          <w:rFonts w:ascii="Arial" w:hAnsi="Arial" w:cs="Arial"/>
          <w:b/>
          <w:bCs/>
        </w:rPr>
      </w:pPr>
      <w:r w:rsidRPr="00215B0C">
        <w:rPr>
          <w:rFonts w:ascii="Arial" w:hAnsi="Arial" w:cs="Arial"/>
          <w:b/>
          <w:bCs/>
        </w:rPr>
        <w:t>ARTÍCULO 60.</w:t>
      </w:r>
    </w:p>
    <w:p w:rsidR="00A91579" w:rsidRPr="00215B0C" w:rsidRDefault="00A91579" w:rsidP="00AA10A7">
      <w:pPr>
        <w:autoSpaceDE w:val="0"/>
        <w:autoSpaceDN w:val="0"/>
        <w:adjustRightInd w:val="0"/>
        <w:jc w:val="both"/>
        <w:rPr>
          <w:rFonts w:ascii="Arial" w:eastAsia="Calibri" w:hAnsi="Arial" w:cs="Arial"/>
          <w:b/>
          <w:sz w:val="6"/>
          <w:szCs w:val="6"/>
        </w:rPr>
      </w:pPr>
    </w:p>
    <w:p w:rsidR="005A4EEE" w:rsidRPr="00215B0C" w:rsidRDefault="005A4EEE" w:rsidP="00AA10A7">
      <w:pPr>
        <w:autoSpaceDE w:val="0"/>
        <w:autoSpaceDN w:val="0"/>
        <w:adjustRightInd w:val="0"/>
        <w:jc w:val="both"/>
        <w:rPr>
          <w:rFonts w:ascii="Arial" w:hAnsi="Arial" w:cs="Arial"/>
          <w:bCs/>
        </w:rPr>
      </w:pPr>
      <w:r w:rsidRPr="00215B0C">
        <w:rPr>
          <w:rFonts w:ascii="Arial" w:hAnsi="Arial" w:cs="Arial"/>
          <w:bCs/>
          <w:spacing w:val="-2"/>
        </w:rPr>
        <w:t>Con relación a la evacuación de los Centros de Atención, se deberá comprobar periódicamente mediante simulacros, el funcionamiento de todos los elementos de evacuación así como las salidas de emergencia de los mismos en caso de riesgo. Además, se deben prever medidas específicas relacionadas con la evacuación de personas con discapacidad</w:t>
      </w:r>
      <w:r w:rsidRPr="00215B0C">
        <w:rPr>
          <w:rFonts w:ascii="Arial" w:hAnsi="Arial" w:cs="Arial"/>
          <w:bCs/>
        </w:rPr>
        <w:t>.</w:t>
      </w:r>
    </w:p>
    <w:p w:rsidR="00527652" w:rsidRPr="00215B0C" w:rsidRDefault="00527652" w:rsidP="00AA10A7">
      <w:pPr>
        <w:autoSpaceDE w:val="0"/>
        <w:autoSpaceDN w:val="0"/>
        <w:adjustRightInd w:val="0"/>
        <w:jc w:val="both"/>
        <w:rPr>
          <w:rFonts w:ascii="Arial" w:eastAsia="Calibri" w:hAnsi="Arial" w:cs="Arial"/>
          <w:sz w:val="16"/>
          <w:szCs w:val="16"/>
        </w:rPr>
      </w:pPr>
    </w:p>
    <w:p w:rsidR="00242172" w:rsidRPr="00215B0C" w:rsidRDefault="00242172" w:rsidP="00AA10A7">
      <w:pPr>
        <w:autoSpaceDE w:val="0"/>
        <w:autoSpaceDN w:val="0"/>
        <w:adjustRightInd w:val="0"/>
        <w:jc w:val="both"/>
        <w:rPr>
          <w:rFonts w:ascii="Arial" w:eastAsia="Calibri" w:hAnsi="Arial" w:cs="Arial"/>
        </w:rPr>
      </w:pPr>
      <w:r w:rsidRPr="00215B0C">
        <w:rPr>
          <w:rFonts w:ascii="Arial" w:hAnsi="Arial" w:cs="Arial"/>
        </w:rPr>
        <w:t>Al diseñar las rutas de evacuación, se deberá tomar en cuenta, además de la seguridad y rapidez, el sitio de refugio al que se les conducirá a niñas, niños y personal que preste sus servicios, el cual tiene que estar lejos del paso de cables que conduzcan energía eléctrica y de ductos que conduzcan gas o sustancias químicas.</w:t>
      </w:r>
    </w:p>
    <w:p w:rsidR="00242172" w:rsidRPr="00215B0C" w:rsidRDefault="00242172" w:rsidP="00A2096B">
      <w:pPr>
        <w:autoSpaceDE w:val="0"/>
        <w:autoSpaceDN w:val="0"/>
        <w:adjustRightInd w:val="0"/>
        <w:jc w:val="both"/>
        <w:rPr>
          <w:rFonts w:ascii="Arial" w:eastAsia="Calibri" w:hAnsi="Arial" w:cs="Arial"/>
        </w:rPr>
      </w:pPr>
    </w:p>
    <w:p w:rsidR="005A4EEE" w:rsidRPr="00215B0C" w:rsidRDefault="005A4EEE" w:rsidP="00B94A91">
      <w:pPr>
        <w:spacing w:before="60"/>
        <w:jc w:val="both"/>
        <w:rPr>
          <w:rFonts w:ascii="Arial" w:hAnsi="Arial" w:cs="Arial"/>
          <w:b/>
          <w:bCs/>
        </w:rPr>
      </w:pPr>
      <w:r w:rsidRPr="00215B0C">
        <w:rPr>
          <w:rFonts w:ascii="Arial" w:hAnsi="Arial" w:cs="Arial"/>
          <w:b/>
          <w:bCs/>
        </w:rPr>
        <w:t>ARTÍCULO 61.</w:t>
      </w:r>
    </w:p>
    <w:p w:rsidR="005A4EEE" w:rsidRPr="00215B0C" w:rsidRDefault="005A4EEE" w:rsidP="005A4EEE">
      <w:pPr>
        <w:autoSpaceDE w:val="0"/>
        <w:autoSpaceDN w:val="0"/>
        <w:adjustRightInd w:val="0"/>
        <w:spacing w:before="60"/>
        <w:jc w:val="both"/>
        <w:rPr>
          <w:rFonts w:ascii="Arial" w:hAnsi="Arial" w:cs="Arial"/>
          <w:bCs/>
        </w:rPr>
      </w:pPr>
      <w:r w:rsidRPr="00215B0C">
        <w:rPr>
          <w:rFonts w:ascii="Arial" w:hAnsi="Arial" w:cs="Arial"/>
          <w:bCs/>
        </w:rPr>
        <w:t>Cualquier modificación o reparación estructural de los Centros de Atención deberá ser realizada por personal capacitado fuera del horario en el que se prestan los servicios.</w:t>
      </w:r>
    </w:p>
    <w:p w:rsidR="00527652" w:rsidRPr="00215B0C" w:rsidRDefault="00527652" w:rsidP="00A91579">
      <w:pPr>
        <w:autoSpaceDE w:val="0"/>
        <w:autoSpaceDN w:val="0"/>
        <w:adjustRightInd w:val="0"/>
        <w:jc w:val="both"/>
        <w:rPr>
          <w:rFonts w:ascii="Arial" w:eastAsia="Calibri" w:hAnsi="Arial" w:cs="Arial"/>
        </w:rPr>
      </w:pPr>
    </w:p>
    <w:p w:rsidR="005A4EEE" w:rsidRPr="00215B0C" w:rsidRDefault="005A4EEE" w:rsidP="00B94A91">
      <w:pPr>
        <w:spacing w:before="60"/>
        <w:jc w:val="both"/>
        <w:rPr>
          <w:rFonts w:ascii="Arial" w:hAnsi="Arial" w:cs="Arial"/>
          <w:b/>
          <w:bCs/>
        </w:rPr>
      </w:pPr>
      <w:r w:rsidRPr="00215B0C">
        <w:rPr>
          <w:rFonts w:ascii="Arial" w:hAnsi="Arial" w:cs="Arial"/>
          <w:b/>
          <w:bCs/>
        </w:rPr>
        <w:t>ARTÍCULO 62.</w:t>
      </w:r>
    </w:p>
    <w:p w:rsidR="005A4EEE" w:rsidRPr="00215B0C" w:rsidRDefault="005A4EEE" w:rsidP="000F665F">
      <w:pPr>
        <w:jc w:val="both"/>
        <w:rPr>
          <w:rFonts w:ascii="Arial" w:hAnsi="Arial" w:cs="Arial"/>
          <w:bCs/>
        </w:rPr>
      </w:pPr>
      <w:r w:rsidRPr="00215B0C">
        <w:rPr>
          <w:rFonts w:ascii="Arial" w:hAnsi="Arial" w:cs="Arial"/>
          <w:bCs/>
          <w:spacing w:val="-4"/>
        </w:rPr>
        <w:t>Las zonas de paso, patios y zonas de recreo no se podrán utilizar en ningún caso como zonas de almacenaje. Cuando por necesidad, y siempre de forma transitoria, se tuvieran que utilizar estas zonas para depositar objetos, se procurará que esto se realice fuera del horario de servicio y, en todo caso, se tomarán todas las medidas necesarias para evitar accidentes</w:t>
      </w:r>
      <w:r w:rsidRPr="00215B0C">
        <w:rPr>
          <w:rFonts w:ascii="Arial" w:hAnsi="Arial" w:cs="Arial"/>
          <w:bCs/>
        </w:rPr>
        <w:t>.</w:t>
      </w:r>
    </w:p>
    <w:p w:rsidR="00A91579" w:rsidRPr="00215B0C" w:rsidRDefault="00A91579" w:rsidP="000F665F">
      <w:pPr>
        <w:jc w:val="both"/>
        <w:rPr>
          <w:rFonts w:ascii="Arial" w:hAnsi="Arial" w:cs="Arial"/>
          <w:b/>
          <w:bCs/>
        </w:rPr>
      </w:pPr>
    </w:p>
    <w:p w:rsidR="005A4EEE" w:rsidRPr="00215B0C" w:rsidRDefault="005A4EEE" w:rsidP="00B94A91">
      <w:pPr>
        <w:spacing w:before="60"/>
        <w:jc w:val="both"/>
        <w:rPr>
          <w:rFonts w:ascii="Arial" w:hAnsi="Arial" w:cs="Arial"/>
          <w:b/>
          <w:bCs/>
        </w:rPr>
      </w:pPr>
      <w:r w:rsidRPr="00215B0C">
        <w:rPr>
          <w:rFonts w:ascii="Arial" w:hAnsi="Arial" w:cs="Arial"/>
          <w:b/>
          <w:bCs/>
        </w:rPr>
        <w:t xml:space="preserve">ARTÍCULO 63. </w:t>
      </w:r>
    </w:p>
    <w:p w:rsidR="005A4EEE" w:rsidRPr="00215B0C" w:rsidRDefault="005A4EEE" w:rsidP="005A4EEE">
      <w:pPr>
        <w:spacing w:before="60"/>
        <w:jc w:val="both"/>
        <w:rPr>
          <w:rFonts w:ascii="Arial" w:hAnsi="Arial" w:cs="Arial"/>
          <w:bCs/>
        </w:rPr>
      </w:pPr>
      <w:r w:rsidRPr="00215B0C">
        <w:rPr>
          <w:rFonts w:ascii="Arial" w:hAnsi="Arial" w:cs="Arial"/>
          <w:bCs/>
          <w:spacing w:val="-2"/>
        </w:rPr>
        <w:t>El mobiliario y materiales que se utilicen en los Centros de Atención deben mantenerse en buenas condiciones de uso, retirándose aquellos que puedan ser susceptibles de causar daños o lesiones debido a su mal estado. Los acabados interiores de los inmuebles serán adecuados a la edad de las niñas y niños</w:t>
      </w:r>
      <w:r w:rsidRPr="00215B0C">
        <w:rPr>
          <w:rFonts w:ascii="Arial" w:hAnsi="Arial" w:cs="Arial"/>
          <w:bCs/>
        </w:rPr>
        <w:t>.</w:t>
      </w:r>
    </w:p>
    <w:p w:rsidR="00527652" w:rsidRPr="00215B0C" w:rsidRDefault="00527652" w:rsidP="005A4EEE">
      <w:pPr>
        <w:spacing w:before="60"/>
        <w:jc w:val="both"/>
        <w:rPr>
          <w:rFonts w:ascii="Arial" w:hAnsi="Arial" w:cs="Arial"/>
          <w:bCs/>
          <w:sz w:val="16"/>
          <w:szCs w:val="16"/>
        </w:rPr>
      </w:pPr>
    </w:p>
    <w:p w:rsidR="005A4EEE" w:rsidRPr="00215B0C" w:rsidRDefault="005A4EEE" w:rsidP="00B94A91">
      <w:pPr>
        <w:spacing w:before="60"/>
        <w:jc w:val="both"/>
        <w:rPr>
          <w:rFonts w:ascii="Arial" w:hAnsi="Arial" w:cs="Arial"/>
          <w:b/>
          <w:bCs/>
        </w:rPr>
      </w:pPr>
      <w:r w:rsidRPr="00215B0C">
        <w:rPr>
          <w:rFonts w:ascii="Arial" w:hAnsi="Arial" w:cs="Arial"/>
          <w:b/>
          <w:bCs/>
        </w:rPr>
        <w:t>ARTÍCULO 64.</w:t>
      </w:r>
    </w:p>
    <w:p w:rsidR="000F665F" w:rsidRPr="00215B0C" w:rsidRDefault="000F665F" w:rsidP="005A4EEE">
      <w:pPr>
        <w:jc w:val="both"/>
        <w:rPr>
          <w:rFonts w:ascii="Arial" w:hAnsi="Arial" w:cs="Arial"/>
          <w:b/>
          <w:bCs/>
          <w:sz w:val="6"/>
          <w:szCs w:val="6"/>
        </w:rPr>
      </w:pPr>
    </w:p>
    <w:p w:rsidR="005A4EEE" w:rsidRPr="00215B0C" w:rsidRDefault="005A4EEE" w:rsidP="005A4EEE">
      <w:pPr>
        <w:jc w:val="both"/>
        <w:rPr>
          <w:rFonts w:ascii="Arial" w:hAnsi="Arial" w:cs="Arial"/>
          <w:bCs/>
        </w:rPr>
      </w:pPr>
      <w:r w:rsidRPr="00215B0C">
        <w:rPr>
          <w:rFonts w:ascii="Arial" w:hAnsi="Arial" w:cs="Arial"/>
          <w:bCs/>
        </w:rPr>
        <w:t>Los Centros de Atención deberán atender, como mínimo, para su funcionamiento, a fin de prevenir y proteger de cualquier situación de riesgo o emergencia, a lo siguiente:</w:t>
      </w:r>
    </w:p>
    <w:p w:rsidR="00527652" w:rsidRPr="00215B0C" w:rsidRDefault="00527652" w:rsidP="005A4EEE">
      <w:pPr>
        <w:jc w:val="both"/>
        <w:rPr>
          <w:rFonts w:ascii="Arial" w:hAnsi="Arial" w:cs="Arial"/>
          <w:bCs/>
          <w:sz w:val="14"/>
          <w:szCs w:val="14"/>
        </w:rPr>
      </w:pPr>
    </w:p>
    <w:p w:rsidR="005A4EEE" w:rsidRPr="00215B0C" w:rsidRDefault="005A4EEE" w:rsidP="00A2096B">
      <w:pPr>
        <w:jc w:val="both"/>
        <w:rPr>
          <w:rFonts w:ascii="Arial" w:hAnsi="Arial" w:cs="Arial"/>
          <w:bCs/>
        </w:rPr>
      </w:pPr>
      <w:r w:rsidRPr="00215B0C">
        <w:rPr>
          <w:rFonts w:ascii="Arial" w:hAnsi="Arial" w:cs="Arial"/>
          <w:b/>
          <w:bCs/>
        </w:rPr>
        <w:t xml:space="preserve">I. </w:t>
      </w:r>
      <w:r w:rsidRPr="00215B0C">
        <w:rPr>
          <w:rFonts w:ascii="Arial" w:hAnsi="Arial" w:cs="Arial"/>
          <w:bCs/>
        </w:rPr>
        <w:t>Contar con salida de emergencia, rutas de evacuación, alarmas, pasillos de circulación, equipo contra incendios, mecanismos de alerta, señalizaciones y sistema de iluminación de emergencia;</w:t>
      </w:r>
    </w:p>
    <w:p w:rsidR="00A2096B" w:rsidRPr="00215B0C" w:rsidRDefault="00A2096B" w:rsidP="00A2096B">
      <w:pPr>
        <w:jc w:val="both"/>
        <w:rPr>
          <w:rFonts w:ascii="Arial" w:hAnsi="Arial" w:cs="Arial"/>
          <w:b/>
          <w:bCs/>
          <w:spacing w:val="-2"/>
        </w:rPr>
      </w:pPr>
    </w:p>
    <w:p w:rsidR="005A4EEE" w:rsidRPr="00215B0C" w:rsidRDefault="005A4EEE" w:rsidP="00A2096B">
      <w:pPr>
        <w:jc w:val="both"/>
        <w:rPr>
          <w:rFonts w:ascii="Arial" w:hAnsi="Arial" w:cs="Arial"/>
          <w:bCs/>
        </w:rPr>
      </w:pPr>
      <w:r w:rsidRPr="00215B0C">
        <w:rPr>
          <w:rFonts w:ascii="Arial" w:hAnsi="Arial" w:cs="Arial"/>
          <w:b/>
          <w:bCs/>
          <w:spacing w:val="-2"/>
        </w:rPr>
        <w:t xml:space="preserve">II. </w:t>
      </w:r>
      <w:r w:rsidRPr="00215B0C">
        <w:rPr>
          <w:rFonts w:ascii="Arial" w:hAnsi="Arial" w:cs="Arial"/>
          <w:bCs/>
          <w:spacing w:val="-2"/>
        </w:rPr>
        <w:t>Contar con suficientes extintores y detectores de humo; estos deberán establecerse en lugares despejados de obstáculos que impidan o dificulten su uso y ser correctamente señalizados para permitir su rápida localización; el Reglamento definirá la cantidad y calidad atendiendo al tipo de Centro de Atención</w:t>
      </w:r>
      <w:r w:rsidRPr="00215B0C">
        <w:rPr>
          <w:rFonts w:ascii="Arial" w:hAnsi="Arial" w:cs="Arial"/>
          <w:bCs/>
        </w:rPr>
        <w:t>;</w:t>
      </w:r>
    </w:p>
    <w:p w:rsidR="00A2096B" w:rsidRPr="00215B0C" w:rsidRDefault="00A2096B" w:rsidP="00A2096B">
      <w:pPr>
        <w:jc w:val="both"/>
        <w:rPr>
          <w:rFonts w:ascii="Arial" w:hAnsi="Arial" w:cs="Arial"/>
          <w:b/>
          <w:bCs/>
          <w:spacing w:val="-4"/>
        </w:rPr>
      </w:pPr>
    </w:p>
    <w:p w:rsidR="005A4EEE" w:rsidRPr="00215B0C" w:rsidRDefault="005A4EEE" w:rsidP="00A2096B">
      <w:pPr>
        <w:jc w:val="both"/>
        <w:rPr>
          <w:rFonts w:ascii="Arial" w:hAnsi="Arial" w:cs="Arial"/>
          <w:bCs/>
        </w:rPr>
      </w:pPr>
      <w:r w:rsidRPr="00215B0C">
        <w:rPr>
          <w:rFonts w:ascii="Arial" w:hAnsi="Arial" w:cs="Arial"/>
          <w:b/>
          <w:bCs/>
          <w:spacing w:val="-4"/>
        </w:rPr>
        <w:t>III.</w:t>
      </w:r>
      <w:r w:rsidRPr="00215B0C">
        <w:rPr>
          <w:rFonts w:ascii="Arial" w:hAnsi="Arial" w:cs="Arial"/>
          <w:bCs/>
          <w:spacing w:val="-4"/>
        </w:rPr>
        <w:t xml:space="preserve"> Habilitar espacios específicos y adecuados, alejados del alcance de las niñas y niños, para el almacenamiento de elementos combustibles o inflamables, los cuales no podrán situarse en sótanos, semisótanos, por debajo de escaleras y en lugares próximos a radiadores de calor</w:t>
      </w:r>
      <w:r w:rsidRPr="00215B0C">
        <w:rPr>
          <w:rFonts w:ascii="Arial" w:hAnsi="Arial" w:cs="Arial"/>
          <w:bCs/>
        </w:rPr>
        <w:t>;</w:t>
      </w:r>
    </w:p>
    <w:p w:rsidR="00A2096B" w:rsidRPr="00215B0C" w:rsidRDefault="00A2096B" w:rsidP="00A2096B">
      <w:pPr>
        <w:jc w:val="both"/>
        <w:rPr>
          <w:rFonts w:ascii="Arial" w:hAnsi="Arial" w:cs="Arial"/>
          <w:b/>
          <w:bCs/>
        </w:rPr>
      </w:pPr>
    </w:p>
    <w:p w:rsidR="005A4EEE" w:rsidRPr="00215B0C" w:rsidRDefault="005A4EEE" w:rsidP="00A2096B">
      <w:pPr>
        <w:jc w:val="both"/>
        <w:rPr>
          <w:rFonts w:ascii="Arial" w:hAnsi="Arial" w:cs="Arial"/>
          <w:bCs/>
        </w:rPr>
      </w:pPr>
      <w:r w:rsidRPr="00215B0C">
        <w:rPr>
          <w:rFonts w:ascii="Arial" w:hAnsi="Arial" w:cs="Arial"/>
          <w:b/>
          <w:bCs/>
        </w:rPr>
        <w:t xml:space="preserve">IV. </w:t>
      </w:r>
      <w:r w:rsidRPr="00215B0C">
        <w:rPr>
          <w:rFonts w:ascii="Arial" w:hAnsi="Arial" w:cs="Arial"/>
          <w:bCs/>
        </w:rPr>
        <w:t>Verificar las condiciones de ventilación de las áreas donde se almacenan o utilizan productos que desprendan gases o vapores inflamables;</w:t>
      </w:r>
    </w:p>
    <w:p w:rsidR="00A2096B" w:rsidRPr="00215B0C" w:rsidRDefault="00A2096B" w:rsidP="00A2096B">
      <w:pPr>
        <w:jc w:val="both"/>
        <w:rPr>
          <w:rFonts w:ascii="Arial" w:hAnsi="Arial" w:cs="Arial"/>
          <w:b/>
          <w:bCs/>
        </w:rPr>
      </w:pPr>
    </w:p>
    <w:p w:rsidR="005A4EEE" w:rsidRPr="00215B0C" w:rsidRDefault="005A4EEE" w:rsidP="00A2096B">
      <w:pPr>
        <w:jc w:val="both"/>
        <w:rPr>
          <w:rFonts w:ascii="Arial" w:hAnsi="Arial" w:cs="Arial"/>
          <w:bCs/>
        </w:rPr>
      </w:pPr>
      <w:r w:rsidRPr="00215B0C">
        <w:rPr>
          <w:rFonts w:ascii="Arial" w:hAnsi="Arial" w:cs="Arial"/>
          <w:b/>
          <w:bCs/>
        </w:rPr>
        <w:t>V.</w:t>
      </w:r>
      <w:r w:rsidRPr="00215B0C">
        <w:rPr>
          <w:rFonts w:ascii="Arial" w:hAnsi="Arial" w:cs="Arial"/>
          <w:bCs/>
        </w:rPr>
        <w:t xml:space="preserve"> Controlar y eliminar fuentes de ignición como instalaciones eléctricas, chimeneas y conductos de humo, descargas eléctricas atmosféricas, radiación solar, ventilación, calentadores, flamas abiertas, cigarrillos, entre otros;</w:t>
      </w:r>
    </w:p>
    <w:p w:rsidR="00A2096B" w:rsidRPr="00215B0C" w:rsidRDefault="00A2096B" w:rsidP="00A2096B">
      <w:pPr>
        <w:jc w:val="both"/>
        <w:rPr>
          <w:rFonts w:ascii="Arial" w:hAnsi="Arial" w:cs="Arial"/>
          <w:b/>
          <w:bCs/>
        </w:rPr>
      </w:pPr>
    </w:p>
    <w:p w:rsidR="005A4EEE" w:rsidRPr="00215B0C" w:rsidRDefault="005A4EEE" w:rsidP="00A2096B">
      <w:pPr>
        <w:jc w:val="both"/>
        <w:rPr>
          <w:rFonts w:ascii="Arial" w:hAnsi="Arial" w:cs="Arial"/>
          <w:bCs/>
        </w:rPr>
      </w:pPr>
      <w:r w:rsidRPr="00215B0C">
        <w:rPr>
          <w:rFonts w:ascii="Arial" w:hAnsi="Arial" w:cs="Arial"/>
          <w:b/>
          <w:bCs/>
        </w:rPr>
        <w:t>VI.</w:t>
      </w:r>
      <w:r w:rsidRPr="00215B0C">
        <w:rPr>
          <w:rFonts w:ascii="Arial" w:hAnsi="Arial" w:cs="Arial"/>
          <w:bCs/>
        </w:rPr>
        <w:t xml:space="preserve"> </w:t>
      </w:r>
      <w:r w:rsidRPr="00215B0C">
        <w:rPr>
          <w:rFonts w:ascii="Arial" w:hAnsi="Arial" w:cs="Arial"/>
          <w:bCs/>
          <w:spacing w:val="-2"/>
        </w:rPr>
        <w:t>Evitar que las instalaciones eléctricas estén al alcance de las niñas y  niños. Si se cuenta con plantas de luz o transformadores, estarán aislados mediante un cerco perimetral, el cual debe estar en buen estado. Su acometida no deberá atravesar el terreno del inmueble en el que se preste el servicio y en caso de deterioro, deberá notificarse de inmediato al responsable del suministro de electricidad, para proceder a su inmediata reparación</w:t>
      </w:r>
      <w:r w:rsidRPr="00215B0C">
        <w:rPr>
          <w:rFonts w:ascii="Arial" w:hAnsi="Arial" w:cs="Arial"/>
          <w:bCs/>
        </w:rPr>
        <w:t>;</w:t>
      </w:r>
    </w:p>
    <w:p w:rsidR="00A2096B" w:rsidRPr="00215B0C" w:rsidRDefault="00A2096B" w:rsidP="00A2096B">
      <w:pPr>
        <w:jc w:val="both"/>
        <w:rPr>
          <w:rFonts w:ascii="Arial" w:hAnsi="Arial" w:cs="Arial"/>
          <w:b/>
          <w:bCs/>
        </w:rPr>
      </w:pPr>
    </w:p>
    <w:p w:rsidR="005A4EEE" w:rsidRPr="00215B0C" w:rsidRDefault="005A4EEE" w:rsidP="00A2096B">
      <w:pPr>
        <w:jc w:val="both"/>
        <w:rPr>
          <w:rFonts w:ascii="Arial" w:hAnsi="Arial" w:cs="Arial"/>
          <w:bCs/>
        </w:rPr>
      </w:pPr>
      <w:r w:rsidRPr="00215B0C">
        <w:rPr>
          <w:rFonts w:ascii="Arial" w:hAnsi="Arial" w:cs="Arial"/>
          <w:b/>
          <w:bCs/>
        </w:rPr>
        <w:t>VII.</w:t>
      </w:r>
      <w:r w:rsidRPr="00215B0C">
        <w:rPr>
          <w:rFonts w:ascii="Arial" w:hAnsi="Arial" w:cs="Arial"/>
          <w:bCs/>
        </w:rPr>
        <w:t xml:space="preserve"> Identificar y colocar las sustancias inflamables empleadas en los Centros de Atención en recipientes herméticos, cerrados, etiquetados y guardados lejos del alcance de las niñas y  niños;</w:t>
      </w:r>
    </w:p>
    <w:p w:rsidR="00A2096B" w:rsidRPr="00215B0C" w:rsidRDefault="00A2096B" w:rsidP="00A2096B">
      <w:pPr>
        <w:jc w:val="both"/>
        <w:rPr>
          <w:rFonts w:ascii="Arial" w:hAnsi="Arial" w:cs="Arial"/>
          <w:b/>
          <w:bCs/>
        </w:rPr>
      </w:pPr>
    </w:p>
    <w:p w:rsidR="005A4EEE" w:rsidRPr="00215B0C" w:rsidRDefault="005A4EEE" w:rsidP="00A2096B">
      <w:pPr>
        <w:jc w:val="both"/>
        <w:rPr>
          <w:rFonts w:ascii="Arial" w:hAnsi="Arial" w:cs="Arial"/>
          <w:bCs/>
        </w:rPr>
      </w:pPr>
      <w:r w:rsidRPr="00215B0C">
        <w:rPr>
          <w:rFonts w:ascii="Arial" w:hAnsi="Arial" w:cs="Arial"/>
          <w:b/>
          <w:bCs/>
        </w:rPr>
        <w:t>VIII.</w:t>
      </w:r>
      <w:r w:rsidRPr="00215B0C">
        <w:rPr>
          <w:rFonts w:ascii="Arial" w:hAnsi="Arial" w:cs="Arial"/>
          <w:bCs/>
        </w:rPr>
        <w:t xml:space="preserve"> Realizar una inspección interna de las medidas de seguridad al menos una vez al mes;</w:t>
      </w:r>
    </w:p>
    <w:p w:rsidR="00A2096B" w:rsidRPr="00215B0C" w:rsidRDefault="00A2096B" w:rsidP="00A2096B">
      <w:pPr>
        <w:jc w:val="both"/>
        <w:rPr>
          <w:rFonts w:ascii="Arial" w:hAnsi="Arial" w:cs="Arial"/>
          <w:b/>
          <w:bCs/>
        </w:rPr>
      </w:pPr>
    </w:p>
    <w:p w:rsidR="005A4EEE" w:rsidRPr="00215B0C" w:rsidRDefault="005A4EEE" w:rsidP="00A2096B">
      <w:pPr>
        <w:jc w:val="both"/>
        <w:rPr>
          <w:rFonts w:ascii="Arial" w:hAnsi="Arial" w:cs="Arial"/>
          <w:bCs/>
          <w:spacing w:val="-2"/>
        </w:rPr>
      </w:pPr>
      <w:r w:rsidRPr="00215B0C">
        <w:rPr>
          <w:rFonts w:ascii="Arial" w:hAnsi="Arial" w:cs="Arial"/>
          <w:b/>
          <w:bCs/>
        </w:rPr>
        <w:t>IX.</w:t>
      </w:r>
      <w:r w:rsidRPr="00215B0C">
        <w:rPr>
          <w:rFonts w:ascii="Arial" w:hAnsi="Arial" w:cs="Arial"/>
          <w:bCs/>
        </w:rPr>
        <w:t xml:space="preserve"> </w:t>
      </w:r>
      <w:r w:rsidRPr="00215B0C">
        <w:rPr>
          <w:rFonts w:ascii="Arial" w:hAnsi="Arial" w:cs="Arial"/>
          <w:bCs/>
          <w:spacing w:val="-2"/>
        </w:rPr>
        <w:t>Revisar al menos una vez al año las paredes divisorias, si existieran, para detectar la aparición de fisuras, grietas, hundimientos, desplomes respecto a la vertical y desprendimientos de elementos fijados a ellas;</w:t>
      </w:r>
    </w:p>
    <w:p w:rsidR="00A2096B" w:rsidRPr="00215B0C" w:rsidRDefault="00A2096B" w:rsidP="00A2096B">
      <w:pPr>
        <w:jc w:val="both"/>
        <w:rPr>
          <w:rFonts w:ascii="Arial" w:hAnsi="Arial" w:cs="Arial"/>
          <w:b/>
          <w:bCs/>
        </w:rPr>
      </w:pPr>
    </w:p>
    <w:p w:rsidR="005A4EEE" w:rsidRPr="00215B0C" w:rsidRDefault="005A4EEE" w:rsidP="00A2096B">
      <w:pPr>
        <w:jc w:val="both"/>
        <w:rPr>
          <w:rFonts w:ascii="Arial" w:hAnsi="Arial" w:cs="Arial"/>
          <w:bCs/>
          <w:spacing w:val="-4"/>
        </w:rPr>
      </w:pPr>
      <w:r w:rsidRPr="00215B0C">
        <w:rPr>
          <w:rFonts w:ascii="Arial" w:hAnsi="Arial" w:cs="Arial"/>
          <w:b/>
          <w:bCs/>
        </w:rPr>
        <w:lastRenderedPageBreak/>
        <w:t>X.</w:t>
      </w:r>
      <w:r w:rsidRPr="00215B0C">
        <w:rPr>
          <w:rFonts w:ascii="Arial" w:hAnsi="Arial" w:cs="Arial"/>
          <w:bCs/>
        </w:rPr>
        <w:t xml:space="preserve"> </w:t>
      </w:r>
      <w:r w:rsidRPr="00215B0C">
        <w:rPr>
          <w:rFonts w:ascii="Arial" w:hAnsi="Arial" w:cs="Arial"/>
          <w:bCs/>
          <w:spacing w:val="-4"/>
        </w:rPr>
        <w:t>Revisar la instalación eléctrica después de ocurrida una eventualidad, así como el sistema de puesta a tierra;</w:t>
      </w:r>
    </w:p>
    <w:p w:rsidR="00A2096B" w:rsidRPr="00215B0C" w:rsidRDefault="00A2096B" w:rsidP="00A2096B">
      <w:pPr>
        <w:jc w:val="both"/>
        <w:rPr>
          <w:rFonts w:ascii="Arial" w:hAnsi="Arial" w:cs="Arial"/>
          <w:b/>
          <w:bCs/>
        </w:rPr>
      </w:pPr>
    </w:p>
    <w:p w:rsidR="005A4EEE" w:rsidRPr="00215B0C" w:rsidRDefault="005A4EEE" w:rsidP="00A2096B">
      <w:pPr>
        <w:jc w:val="both"/>
        <w:rPr>
          <w:rFonts w:ascii="Arial" w:hAnsi="Arial" w:cs="Arial"/>
          <w:bCs/>
        </w:rPr>
      </w:pPr>
      <w:r w:rsidRPr="00215B0C">
        <w:rPr>
          <w:rFonts w:ascii="Arial" w:hAnsi="Arial" w:cs="Arial"/>
          <w:b/>
          <w:bCs/>
        </w:rPr>
        <w:t>XI.</w:t>
      </w:r>
      <w:r w:rsidRPr="00215B0C">
        <w:rPr>
          <w:rFonts w:ascii="Arial" w:hAnsi="Arial" w:cs="Arial"/>
          <w:bCs/>
        </w:rPr>
        <w:t xml:space="preserve"> Contar con protección infantil en todos los mecanismos eléctricos;</w:t>
      </w:r>
    </w:p>
    <w:p w:rsidR="00A2096B" w:rsidRPr="00215B0C" w:rsidRDefault="00A2096B" w:rsidP="00A2096B">
      <w:pPr>
        <w:jc w:val="both"/>
        <w:rPr>
          <w:rFonts w:ascii="Arial" w:hAnsi="Arial" w:cs="Arial"/>
          <w:b/>
          <w:bCs/>
          <w:spacing w:val="-2"/>
        </w:rPr>
      </w:pPr>
    </w:p>
    <w:p w:rsidR="005A4EEE" w:rsidRPr="00215B0C" w:rsidRDefault="005A4EEE" w:rsidP="00A2096B">
      <w:pPr>
        <w:jc w:val="both"/>
        <w:rPr>
          <w:rFonts w:ascii="Arial" w:hAnsi="Arial" w:cs="Arial"/>
          <w:bCs/>
        </w:rPr>
      </w:pPr>
      <w:r w:rsidRPr="00215B0C">
        <w:rPr>
          <w:rFonts w:ascii="Arial" w:hAnsi="Arial" w:cs="Arial"/>
          <w:b/>
          <w:bCs/>
          <w:spacing w:val="-2"/>
        </w:rPr>
        <w:t>XII.</w:t>
      </w:r>
      <w:r w:rsidRPr="00215B0C">
        <w:rPr>
          <w:rFonts w:ascii="Arial" w:hAnsi="Arial" w:cs="Arial"/>
          <w:bCs/>
          <w:spacing w:val="-2"/>
        </w:rPr>
        <w:t xml:space="preserve"> No manipular ni tratar de reparar nunca objetos, aparatos o instalaciones relacionados con la electricidad, cables y elementos que no estén aislados</w:t>
      </w:r>
      <w:r w:rsidRPr="00215B0C">
        <w:rPr>
          <w:rFonts w:ascii="Arial" w:hAnsi="Arial" w:cs="Arial"/>
          <w:bCs/>
        </w:rPr>
        <w:t>;</w:t>
      </w:r>
    </w:p>
    <w:p w:rsidR="00A2096B" w:rsidRPr="00215B0C" w:rsidRDefault="00A2096B" w:rsidP="00A2096B">
      <w:pPr>
        <w:jc w:val="both"/>
        <w:rPr>
          <w:rFonts w:ascii="Arial" w:hAnsi="Arial" w:cs="Arial"/>
          <w:b/>
          <w:bCs/>
        </w:rPr>
      </w:pPr>
    </w:p>
    <w:p w:rsidR="005A4EEE" w:rsidRPr="00215B0C" w:rsidRDefault="005A4EEE" w:rsidP="00A2096B">
      <w:pPr>
        <w:jc w:val="both"/>
        <w:rPr>
          <w:rFonts w:ascii="Arial" w:hAnsi="Arial" w:cs="Arial"/>
          <w:bCs/>
        </w:rPr>
      </w:pPr>
      <w:r w:rsidRPr="00215B0C">
        <w:rPr>
          <w:rFonts w:ascii="Arial" w:hAnsi="Arial" w:cs="Arial"/>
          <w:b/>
          <w:bCs/>
        </w:rPr>
        <w:t xml:space="preserve">XIII. </w:t>
      </w:r>
      <w:r w:rsidRPr="00215B0C">
        <w:rPr>
          <w:rFonts w:ascii="Arial" w:hAnsi="Arial" w:cs="Arial"/>
          <w:bCs/>
        </w:rPr>
        <w:t>Fijar los aparatos de calefacción, en caso de contar con ellos; y</w:t>
      </w:r>
    </w:p>
    <w:p w:rsidR="00A2096B" w:rsidRPr="00215B0C" w:rsidRDefault="00A2096B" w:rsidP="00A2096B">
      <w:pPr>
        <w:jc w:val="both"/>
        <w:rPr>
          <w:rFonts w:ascii="Arial" w:hAnsi="Arial" w:cs="Arial"/>
          <w:b/>
          <w:bCs/>
        </w:rPr>
      </w:pPr>
    </w:p>
    <w:p w:rsidR="005A4EEE" w:rsidRPr="00215B0C" w:rsidRDefault="005A4EEE" w:rsidP="00A2096B">
      <w:pPr>
        <w:jc w:val="both"/>
        <w:rPr>
          <w:rFonts w:ascii="Arial" w:hAnsi="Arial" w:cs="Arial"/>
          <w:bCs/>
          <w:spacing w:val="-4"/>
        </w:rPr>
      </w:pPr>
      <w:r w:rsidRPr="00215B0C">
        <w:rPr>
          <w:rFonts w:ascii="Arial" w:hAnsi="Arial" w:cs="Arial"/>
          <w:b/>
          <w:bCs/>
        </w:rPr>
        <w:t>XIV.</w:t>
      </w:r>
      <w:r w:rsidRPr="00215B0C">
        <w:rPr>
          <w:rFonts w:ascii="Arial" w:hAnsi="Arial" w:cs="Arial"/>
          <w:bCs/>
        </w:rPr>
        <w:t xml:space="preserve"> </w:t>
      </w:r>
      <w:r w:rsidR="00CD4478" w:rsidRPr="00CD4478">
        <w:rPr>
          <w:rFonts w:ascii="Arial" w:hAnsi="Arial" w:cs="Arial"/>
          <w:bCs/>
          <w:spacing w:val="-4"/>
          <w:lang w:val="es-ES"/>
        </w:rPr>
        <w:t>Las demás que ordene la Ley de Infraestructura de la Calidad, las Normas Oficiales Mexicanas aplicables, la Ley de Protección Civil para el Estado de Tamaulipas, la Ley General, esta Ley y su Reglamento.</w:t>
      </w:r>
    </w:p>
    <w:p w:rsidR="004954DE" w:rsidRPr="00215B0C" w:rsidRDefault="004954DE" w:rsidP="00A2096B">
      <w:pPr>
        <w:jc w:val="both"/>
        <w:rPr>
          <w:rFonts w:ascii="Arial" w:hAnsi="Arial" w:cs="Arial"/>
          <w:b/>
          <w:bCs/>
        </w:rPr>
      </w:pPr>
    </w:p>
    <w:p w:rsidR="00242172" w:rsidRPr="00215B0C" w:rsidRDefault="00242172" w:rsidP="00A2096B">
      <w:pPr>
        <w:jc w:val="both"/>
        <w:rPr>
          <w:rFonts w:ascii="Arial" w:hAnsi="Arial" w:cs="Arial"/>
          <w:b/>
          <w:bCs/>
        </w:rPr>
      </w:pPr>
      <w:r w:rsidRPr="00215B0C">
        <w:rPr>
          <w:rFonts w:ascii="Arial" w:hAnsi="Arial" w:cs="Arial"/>
          <w:b/>
          <w:bCs/>
        </w:rPr>
        <w:t>ARTÍCULO 64 BIS.</w:t>
      </w:r>
    </w:p>
    <w:p w:rsidR="00242172" w:rsidRPr="00215B0C" w:rsidRDefault="00242172" w:rsidP="00242172">
      <w:pPr>
        <w:jc w:val="both"/>
        <w:rPr>
          <w:rFonts w:ascii="Arial" w:hAnsi="Arial" w:cs="Arial"/>
          <w:b/>
          <w:bCs/>
        </w:rPr>
      </w:pPr>
      <w:r w:rsidRPr="00215B0C">
        <w:rPr>
          <w:rFonts w:ascii="Arial" w:hAnsi="Arial" w:cs="Arial"/>
        </w:rPr>
        <w:t>Los prestadores de servicios para la atención, cuidado y desarrollo integral infantil promoverán la capacitación de su personal, por lo que deberán brindarles las facilidades necesarias para este efecto, de acuerdo a la modalidad correspondiente y sin perjuicio de lo establecido por la legislación laboral.</w:t>
      </w:r>
    </w:p>
    <w:p w:rsidR="00242172" w:rsidRPr="00215B0C" w:rsidRDefault="00242172" w:rsidP="00527652">
      <w:pPr>
        <w:jc w:val="center"/>
        <w:rPr>
          <w:rFonts w:ascii="Arial" w:hAnsi="Arial" w:cs="Arial"/>
          <w:b/>
          <w:bCs/>
        </w:rPr>
      </w:pPr>
    </w:p>
    <w:p w:rsidR="005A4EEE" w:rsidRPr="00215B0C" w:rsidRDefault="005A4EEE" w:rsidP="00527652">
      <w:pPr>
        <w:jc w:val="center"/>
        <w:rPr>
          <w:rFonts w:ascii="Arial" w:hAnsi="Arial" w:cs="Arial"/>
          <w:b/>
          <w:bCs/>
        </w:rPr>
      </w:pPr>
      <w:r w:rsidRPr="00215B0C">
        <w:rPr>
          <w:rFonts w:ascii="Arial" w:hAnsi="Arial" w:cs="Arial"/>
          <w:b/>
          <w:bCs/>
        </w:rPr>
        <w:t>TÍTULO IX</w:t>
      </w:r>
    </w:p>
    <w:p w:rsidR="005A4EEE" w:rsidRPr="00215B0C" w:rsidRDefault="005A4EEE" w:rsidP="00527652">
      <w:pPr>
        <w:jc w:val="center"/>
        <w:rPr>
          <w:rFonts w:ascii="Arial" w:hAnsi="Arial" w:cs="Arial"/>
          <w:b/>
          <w:bCs/>
        </w:rPr>
      </w:pPr>
      <w:r w:rsidRPr="00215B0C">
        <w:rPr>
          <w:rFonts w:ascii="Arial" w:hAnsi="Arial" w:cs="Arial"/>
          <w:b/>
          <w:bCs/>
        </w:rPr>
        <w:t>DE LA SUPERVISIÓN DE LOS CENTROS DE ATENCIÓN</w:t>
      </w:r>
    </w:p>
    <w:p w:rsidR="005A4EEE" w:rsidRPr="00215B0C" w:rsidRDefault="005A4EEE" w:rsidP="00527652">
      <w:pPr>
        <w:jc w:val="center"/>
        <w:rPr>
          <w:rFonts w:ascii="Arial" w:hAnsi="Arial" w:cs="Arial"/>
          <w:b/>
          <w:bCs/>
          <w:sz w:val="16"/>
          <w:szCs w:val="16"/>
        </w:rPr>
      </w:pPr>
    </w:p>
    <w:p w:rsidR="005A4EEE" w:rsidRPr="00215B0C" w:rsidRDefault="005A4EEE" w:rsidP="00527652">
      <w:pPr>
        <w:jc w:val="center"/>
        <w:rPr>
          <w:rFonts w:ascii="Arial" w:hAnsi="Arial" w:cs="Arial"/>
          <w:b/>
          <w:bCs/>
        </w:rPr>
      </w:pPr>
      <w:r w:rsidRPr="00215B0C">
        <w:rPr>
          <w:rFonts w:ascii="Arial" w:hAnsi="Arial" w:cs="Arial"/>
          <w:b/>
          <w:bCs/>
        </w:rPr>
        <w:t>CAPÍTULO ÚNICO</w:t>
      </w:r>
    </w:p>
    <w:p w:rsidR="005A4EEE" w:rsidRPr="00215B0C" w:rsidRDefault="005A4EEE" w:rsidP="00527652">
      <w:pPr>
        <w:jc w:val="center"/>
        <w:rPr>
          <w:rFonts w:ascii="Arial" w:hAnsi="Arial" w:cs="Arial"/>
          <w:b/>
          <w:bCs/>
        </w:rPr>
      </w:pPr>
      <w:r w:rsidRPr="00215B0C">
        <w:rPr>
          <w:rFonts w:ascii="Arial" w:hAnsi="Arial" w:cs="Arial"/>
          <w:b/>
          <w:bCs/>
        </w:rPr>
        <w:t>DE LA SUPERVISIÓN  DE LOS CENTROS DE ATENCIÓN</w:t>
      </w:r>
    </w:p>
    <w:p w:rsidR="005A4EEE" w:rsidRPr="00215B0C" w:rsidRDefault="005A4EEE" w:rsidP="005A4EEE">
      <w:pPr>
        <w:jc w:val="both"/>
        <w:rPr>
          <w:rFonts w:ascii="Arial" w:hAnsi="Arial" w:cs="Arial"/>
          <w:b/>
          <w:bCs/>
          <w:sz w:val="16"/>
          <w:szCs w:val="16"/>
        </w:rPr>
      </w:pPr>
    </w:p>
    <w:p w:rsidR="005A4EEE" w:rsidRPr="00215B0C" w:rsidRDefault="005A4EEE" w:rsidP="00A2096B">
      <w:pPr>
        <w:jc w:val="both"/>
        <w:rPr>
          <w:rFonts w:ascii="Arial" w:hAnsi="Arial" w:cs="Arial"/>
          <w:b/>
          <w:bCs/>
        </w:rPr>
      </w:pPr>
      <w:r w:rsidRPr="00215B0C">
        <w:rPr>
          <w:rFonts w:ascii="Arial" w:hAnsi="Arial" w:cs="Arial"/>
          <w:b/>
          <w:bCs/>
        </w:rPr>
        <w:t>ARTÍCULO 65.</w:t>
      </w:r>
    </w:p>
    <w:p w:rsidR="000F665F" w:rsidRPr="00215B0C" w:rsidRDefault="000F665F" w:rsidP="00A2096B">
      <w:pPr>
        <w:jc w:val="both"/>
        <w:rPr>
          <w:rFonts w:ascii="Arial" w:hAnsi="Arial" w:cs="Arial"/>
          <w:b/>
          <w:bCs/>
          <w:sz w:val="6"/>
          <w:szCs w:val="6"/>
        </w:rPr>
      </w:pPr>
    </w:p>
    <w:p w:rsidR="005A4EEE" w:rsidRPr="00215B0C" w:rsidRDefault="005A4EEE" w:rsidP="00A2096B">
      <w:pPr>
        <w:jc w:val="both"/>
        <w:rPr>
          <w:rFonts w:ascii="Arial" w:hAnsi="Arial" w:cs="Arial"/>
          <w:bCs/>
        </w:rPr>
      </w:pPr>
      <w:r w:rsidRPr="00215B0C">
        <w:rPr>
          <w:rFonts w:ascii="Arial" w:hAnsi="Arial" w:cs="Arial"/>
          <w:bCs/>
        </w:rPr>
        <w:t>El Consejo, por conducto de la Secretaría Técnica, podrá solicitar la supervisión de los Centros de Atención, a través de visitas, las cuales consistirán en comprobar el exacto cumplimiento de las disposiciones emanadas de la presente Ley.</w:t>
      </w:r>
    </w:p>
    <w:p w:rsidR="00527652" w:rsidRPr="00215B0C" w:rsidRDefault="00527652" w:rsidP="00A2096B">
      <w:pPr>
        <w:jc w:val="both"/>
        <w:rPr>
          <w:rFonts w:ascii="Arial" w:hAnsi="Arial" w:cs="Arial"/>
          <w:bCs/>
          <w:sz w:val="16"/>
          <w:szCs w:val="16"/>
        </w:rPr>
      </w:pPr>
    </w:p>
    <w:p w:rsidR="005A4EEE" w:rsidRPr="00215B0C" w:rsidRDefault="005A4EEE" w:rsidP="00A2096B">
      <w:pPr>
        <w:jc w:val="both"/>
        <w:rPr>
          <w:rFonts w:ascii="Arial" w:hAnsi="Arial" w:cs="Arial"/>
          <w:b/>
          <w:bCs/>
        </w:rPr>
      </w:pPr>
      <w:r w:rsidRPr="00215B0C">
        <w:rPr>
          <w:rFonts w:ascii="Arial" w:hAnsi="Arial" w:cs="Arial"/>
          <w:b/>
          <w:bCs/>
        </w:rPr>
        <w:t>ARTÍCULO 66.</w:t>
      </w:r>
    </w:p>
    <w:p w:rsidR="000F665F" w:rsidRPr="00215B0C" w:rsidRDefault="000F665F" w:rsidP="00A2096B">
      <w:pPr>
        <w:autoSpaceDE w:val="0"/>
        <w:autoSpaceDN w:val="0"/>
        <w:adjustRightInd w:val="0"/>
        <w:jc w:val="both"/>
        <w:rPr>
          <w:rFonts w:ascii="Arial" w:hAnsi="Arial" w:cs="Arial"/>
          <w:b/>
          <w:bCs/>
          <w:sz w:val="6"/>
          <w:szCs w:val="6"/>
        </w:rPr>
      </w:pPr>
    </w:p>
    <w:p w:rsidR="005A4EEE" w:rsidRPr="00215B0C" w:rsidRDefault="005A4EEE" w:rsidP="00A2096B">
      <w:pPr>
        <w:autoSpaceDE w:val="0"/>
        <w:autoSpaceDN w:val="0"/>
        <w:adjustRightInd w:val="0"/>
        <w:jc w:val="both"/>
        <w:rPr>
          <w:rFonts w:ascii="Arial" w:eastAsia="Calibri" w:hAnsi="Arial" w:cs="Arial"/>
        </w:rPr>
      </w:pPr>
      <w:r w:rsidRPr="00215B0C">
        <w:rPr>
          <w:rFonts w:ascii="Arial" w:eastAsia="Calibri" w:hAnsi="Arial" w:cs="Arial"/>
          <w:b/>
        </w:rPr>
        <w:t>1.</w:t>
      </w:r>
      <w:r w:rsidRPr="00215B0C">
        <w:rPr>
          <w:rFonts w:ascii="Arial" w:eastAsia="Calibri" w:hAnsi="Arial" w:cs="Arial"/>
        </w:rPr>
        <w:t xml:space="preserve"> </w:t>
      </w:r>
      <w:r w:rsidRPr="00215B0C">
        <w:rPr>
          <w:rFonts w:ascii="Arial" w:eastAsia="Calibri" w:hAnsi="Arial" w:cs="Arial"/>
          <w:spacing w:val="-4"/>
        </w:rPr>
        <w:t>El Consejo implementará el Programa Integral de Supervisión, Acompañamiento, Monitoreo y Evaluación del Funcionamiento, y éstos deberán efectuar, cuando menos cada seis meses, visitas de supervisión administrativa a los Centros de Atención de conformidad con esta Ley, su Reglamento y demás ordenamientos federales y locales correspondientes</w:t>
      </w:r>
      <w:r w:rsidRPr="00215B0C">
        <w:rPr>
          <w:rFonts w:ascii="Arial" w:eastAsia="Calibri" w:hAnsi="Arial" w:cs="Arial"/>
        </w:rPr>
        <w:t>.</w:t>
      </w:r>
    </w:p>
    <w:p w:rsidR="00527652" w:rsidRPr="00215B0C" w:rsidRDefault="00527652" w:rsidP="00A2096B">
      <w:pPr>
        <w:autoSpaceDE w:val="0"/>
        <w:autoSpaceDN w:val="0"/>
        <w:adjustRightInd w:val="0"/>
        <w:jc w:val="both"/>
        <w:rPr>
          <w:rFonts w:ascii="Arial" w:eastAsia="Calibri" w:hAnsi="Arial" w:cs="Arial"/>
          <w:sz w:val="16"/>
          <w:szCs w:val="16"/>
        </w:rPr>
      </w:pPr>
    </w:p>
    <w:p w:rsidR="005A4EEE" w:rsidRPr="00215B0C" w:rsidRDefault="005A4EEE" w:rsidP="00A2096B">
      <w:pPr>
        <w:autoSpaceDE w:val="0"/>
        <w:autoSpaceDN w:val="0"/>
        <w:adjustRightInd w:val="0"/>
        <w:jc w:val="both"/>
        <w:rPr>
          <w:rFonts w:ascii="Arial" w:eastAsia="Calibri" w:hAnsi="Arial" w:cs="Arial"/>
        </w:rPr>
      </w:pPr>
      <w:r w:rsidRPr="00215B0C">
        <w:rPr>
          <w:rFonts w:ascii="Arial" w:eastAsia="Calibri" w:hAnsi="Arial" w:cs="Arial"/>
          <w:b/>
        </w:rPr>
        <w:t>2.</w:t>
      </w:r>
      <w:r w:rsidRPr="00215B0C">
        <w:rPr>
          <w:rFonts w:ascii="Arial" w:eastAsia="Calibri" w:hAnsi="Arial" w:cs="Arial"/>
        </w:rPr>
        <w:t xml:space="preserve"> Para efectos del presente capítulo, la Coordinación General de Protección Civil tendrá facultad de supervisar los Centros de Atención que pertenezcan al ámbito federal.</w:t>
      </w:r>
    </w:p>
    <w:p w:rsidR="00527652" w:rsidRPr="00215B0C" w:rsidRDefault="00527652" w:rsidP="00A2096B">
      <w:pPr>
        <w:autoSpaceDE w:val="0"/>
        <w:autoSpaceDN w:val="0"/>
        <w:adjustRightInd w:val="0"/>
        <w:jc w:val="both"/>
        <w:rPr>
          <w:rFonts w:ascii="Arial" w:eastAsia="Calibri" w:hAnsi="Arial" w:cs="Arial"/>
        </w:rPr>
      </w:pPr>
    </w:p>
    <w:p w:rsidR="005A4EEE" w:rsidRPr="00215B0C" w:rsidRDefault="005A4EEE" w:rsidP="00A2096B">
      <w:pPr>
        <w:jc w:val="both"/>
        <w:rPr>
          <w:rFonts w:ascii="Arial" w:hAnsi="Arial" w:cs="Arial"/>
          <w:b/>
          <w:bCs/>
        </w:rPr>
      </w:pPr>
      <w:r w:rsidRPr="00215B0C">
        <w:rPr>
          <w:rFonts w:ascii="Arial" w:hAnsi="Arial" w:cs="Arial"/>
          <w:b/>
          <w:bCs/>
        </w:rPr>
        <w:t>ARTÍCULO 67.</w:t>
      </w:r>
    </w:p>
    <w:p w:rsidR="000F665F" w:rsidRPr="00215B0C" w:rsidRDefault="000F665F" w:rsidP="005A4EEE">
      <w:pPr>
        <w:jc w:val="both"/>
        <w:rPr>
          <w:rFonts w:ascii="Arial" w:eastAsia="Calibri" w:hAnsi="Arial" w:cs="Arial"/>
          <w:b/>
          <w:bCs/>
          <w:sz w:val="6"/>
          <w:szCs w:val="6"/>
        </w:rPr>
      </w:pPr>
    </w:p>
    <w:p w:rsidR="005A4EEE" w:rsidRPr="00215B0C" w:rsidRDefault="005A4EEE" w:rsidP="00A53AA2">
      <w:pPr>
        <w:jc w:val="both"/>
        <w:rPr>
          <w:rFonts w:ascii="Arial" w:hAnsi="Arial" w:cs="Arial"/>
          <w:bCs/>
        </w:rPr>
      </w:pPr>
      <w:r w:rsidRPr="00215B0C">
        <w:rPr>
          <w:rFonts w:ascii="Arial" w:hAnsi="Arial" w:cs="Arial"/>
          <w:bCs/>
        </w:rPr>
        <w:t xml:space="preserve">Se consideran labores </w:t>
      </w:r>
      <w:r w:rsidR="00527652" w:rsidRPr="00215B0C">
        <w:rPr>
          <w:rFonts w:ascii="Arial" w:hAnsi="Arial" w:cs="Arial"/>
          <w:bCs/>
        </w:rPr>
        <w:t>de supervisión, las siguientes:</w:t>
      </w:r>
    </w:p>
    <w:p w:rsidR="00527652" w:rsidRPr="00215B0C" w:rsidRDefault="00527652" w:rsidP="00A53AA2">
      <w:pPr>
        <w:jc w:val="both"/>
        <w:rPr>
          <w:rFonts w:ascii="Arial" w:hAnsi="Arial" w:cs="Arial"/>
          <w:bCs/>
          <w:sz w:val="16"/>
          <w:szCs w:val="16"/>
        </w:rPr>
      </w:pPr>
    </w:p>
    <w:p w:rsidR="005A4EEE" w:rsidRPr="00215B0C" w:rsidRDefault="005A4EEE" w:rsidP="00A53AA2">
      <w:pPr>
        <w:jc w:val="both"/>
        <w:rPr>
          <w:rFonts w:ascii="Arial" w:hAnsi="Arial" w:cs="Arial"/>
          <w:bCs/>
        </w:rPr>
      </w:pPr>
      <w:r w:rsidRPr="00215B0C">
        <w:rPr>
          <w:rFonts w:ascii="Arial" w:hAnsi="Arial" w:cs="Arial"/>
          <w:b/>
          <w:bCs/>
        </w:rPr>
        <w:t xml:space="preserve">I. </w:t>
      </w:r>
      <w:r w:rsidRPr="00215B0C">
        <w:rPr>
          <w:rFonts w:ascii="Arial" w:hAnsi="Arial" w:cs="Arial"/>
          <w:bCs/>
        </w:rPr>
        <w:t xml:space="preserve">Vigilar el cumplimiento y aplicación de las disposiciones que señala esta Ley; </w:t>
      </w:r>
    </w:p>
    <w:p w:rsidR="00A53AA2" w:rsidRPr="00215B0C" w:rsidRDefault="00A53AA2" w:rsidP="00A53AA2">
      <w:pPr>
        <w:jc w:val="both"/>
        <w:rPr>
          <w:rFonts w:ascii="Arial" w:hAnsi="Arial" w:cs="Arial"/>
          <w:b/>
          <w:bCs/>
        </w:rPr>
      </w:pPr>
    </w:p>
    <w:p w:rsidR="005A4EEE" w:rsidRPr="00215B0C" w:rsidRDefault="005A4EEE" w:rsidP="00A53AA2">
      <w:pPr>
        <w:jc w:val="both"/>
        <w:rPr>
          <w:rFonts w:ascii="Arial" w:hAnsi="Arial" w:cs="Arial"/>
          <w:bCs/>
        </w:rPr>
      </w:pPr>
      <w:r w:rsidRPr="00215B0C">
        <w:rPr>
          <w:rFonts w:ascii="Arial" w:hAnsi="Arial" w:cs="Arial"/>
          <w:b/>
          <w:bCs/>
        </w:rPr>
        <w:t>II.</w:t>
      </w:r>
      <w:r w:rsidRPr="00215B0C">
        <w:rPr>
          <w:rFonts w:ascii="Arial" w:hAnsi="Arial" w:cs="Arial"/>
          <w:bCs/>
        </w:rPr>
        <w:t xml:space="preserve"> Inspeccionar las condiciones de seguridad, comodidad e higiene de los Centros de Atención; </w:t>
      </w:r>
    </w:p>
    <w:p w:rsidR="00A53AA2" w:rsidRPr="00215B0C" w:rsidRDefault="00A53AA2" w:rsidP="00A53AA2">
      <w:pPr>
        <w:jc w:val="both"/>
        <w:rPr>
          <w:rFonts w:ascii="Arial" w:hAnsi="Arial" w:cs="Arial"/>
          <w:b/>
          <w:bCs/>
        </w:rPr>
      </w:pPr>
    </w:p>
    <w:p w:rsidR="005A4EEE" w:rsidRPr="00215B0C" w:rsidRDefault="005A4EEE" w:rsidP="00A53AA2">
      <w:pPr>
        <w:jc w:val="both"/>
        <w:rPr>
          <w:rFonts w:ascii="Arial" w:hAnsi="Arial" w:cs="Arial"/>
          <w:bCs/>
        </w:rPr>
      </w:pPr>
      <w:r w:rsidRPr="00215B0C">
        <w:rPr>
          <w:rFonts w:ascii="Arial" w:hAnsi="Arial" w:cs="Arial"/>
          <w:b/>
          <w:bCs/>
        </w:rPr>
        <w:t>III.</w:t>
      </w:r>
      <w:r w:rsidRPr="00215B0C">
        <w:rPr>
          <w:rFonts w:ascii="Arial" w:hAnsi="Arial" w:cs="Arial"/>
          <w:bCs/>
        </w:rPr>
        <w:t xml:space="preserve"> Vigilar que los Centros de Atención cuenten con personal adecuado y capacitado; </w:t>
      </w:r>
    </w:p>
    <w:p w:rsidR="00A53AA2" w:rsidRPr="00215B0C" w:rsidRDefault="00A53AA2" w:rsidP="00A53AA2">
      <w:pPr>
        <w:jc w:val="both"/>
        <w:rPr>
          <w:rFonts w:ascii="Arial" w:hAnsi="Arial" w:cs="Arial"/>
          <w:b/>
          <w:bCs/>
        </w:rPr>
      </w:pPr>
    </w:p>
    <w:p w:rsidR="005A4EEE" w:rsidRPr="00215B0C" w:rsidRDefault="005A4EEE" w:rsidP="00A53AA2">
      <w:pPr>
        <w:jc w:val="both"/>
        <w:rPr>
          <w:rFonts w:ascii="Arial" w:hAnsi="Arial" w:cs="Arial"/>
          <w:bCs/>
        </w:rPr>
      </w:pPr>
      <w:r w:rsidRPr="00215B0C">
        <w:rPr>
          <w:rFonts w:ascii="Arial" w:hAnsi="Arial" w:cs="Arial"/>
          <w:b/>
          <w:bCs/>
        </w:rPr>
        <w:t>IV.</w:t>
      </w:r>
      <w:r w:rsidRPr="00215B0C">
        <w:rPr>
          <w:rFonts w:ascii="Arial" w:hAnsi="Arial" w:cs="Arial"/>
          <w:bCs/>
        </w:rPr>
        <w:t xml:space="preserve"> Inspeccionar que los propietarios, directivos y representantes legales de los Centros de Atención mantengan los permisos vigentes y al corriente del pago de los derechos respectivos; </w:t>
      </w:r>
    </w:p>
    <w:p w:rsidR="00A53AA2" w:rsidRPr="00215B0C" w:rsidRDefault="00A53AA2" w:rsidP="00A53AA2">
      <w:pPr>
        <w:jc w:val="both"/>
        <w:rPr>
          <w:rFonts w:ascii="Arial" w:hAnsi="Arial" w:cs="Arial"/>
          <w:b/>
          <w:bCs/>
        </w:rPr>
      </w:pPr>
    </w:p>
    <w:p w:rsidR="005A4EEE" w:rsidRPr="00215B0C" w:rsidRDefault="005A4EEE" w:rsidP="00A53AA2">
      <w:pPr>
        <w:jc w:val="both"/>
        <w:rPr>
          <w:rFonts w:ascii="Arial" w:hAnsi="Arial" w:cs="Arial"/>
          <w:bCs/>
          <w:spacing w:val="-4"/>
        </w:rPr>
      </w:pPr>
      <w:r w:rsidRPr="00215B0C">
        <w:rPr>
          <w:rFonts w:ascii="Arial" w:hAnsi="Arial" w:cs="Arial"/>
          <w:b/>
          <w:bCs/>
        </w:rPr>
        <w:t>V.</w:t>
      </w:r>
      <w:r w:rsidRPr="00215B0C">
        <w:rPr>
          <w:rFonts w:ascii="Arial" w:hAnsi="Arial" w:cs="Arial"/>
          <w:bCs/>
        </w:rPr>
        <w:t xml:space="preserve"> </w:t>
      </w:r>
      <w:r w:rsidRPr="00215B0C">
        <w:rPr>
          <w:rFonts w:ascii="Arial" w:hAnsi="Arial" w:cs="Arial"/>
          <w:bCs/>
          <w:spacing w:val="-4"/>
        </w:rPr>
        <w:t xml:space="preserve">Requerir a los propietarios, directivos y representantes legales de los Centros de Atención la documentación relativa a sus permisos; </w:t>
      </w:r>
    </w:p>
    <w:p w:rsidR="00A53AA2" w:rsidRPr="00215B0C" w:rsidRDefault="00A53AA2" w:rsidP="00A53AA2">
      <w:pPr>
        <w:jc w:val="both"/>
        <w:rPr>
          <w:rFonts w:ascii="Arial" w:hAnsi="Arial" w:cs="Arial"/>
          <w:b/>
          <w:bCs/>
        </w:rPr>
      </w:pPr>
    </w:p>
    <w:p w:rsidR="005A4EEE" w:rsidRPr="00215B0C" w:rsidRDefault="005A4EEE" w:rsidP="00A53AA2">
      <w:pPr>
        <w:jc w:val="both"/>
        <w:rPr>
          <w:rFonts w:ascii="Arial" w:hAnsi="Arial" w:cs="Arial"/>
          <w:bCs/>
        </w:rPr>
      </w:pPr>
      <w:r w:rsidRPr="00215B0C">
        <w:rPr>
          <w:rFonts w:ascii="Arial" w:hAnsi="Arial" w:cs="Arial"/>
          <w:b/>
          <w:bCs/>
        </w:rPr>
        <w:t xml:space="preserve">VI. </w:t>
      </w:r>
      <w:r w:rsidRPr="00215B0C">
        <w:rPr>
          <w:rFonts w:ascii="Arial" w:hAnsi="Arial" w:cs="Arial"/>
          <w:bCs/>
        </w:rPr>
        <w:t>En caso de rentar el inmueble, constatar que los propietarios, directivos y representantes legales de los Centros de Atención, cuenten con el contrato debidamente registrado y con los pagos de servicios y renta al corriente; y</w:t>
      </w:r>
    </w:p>
    <w:p w:rsidR="00A53AA2" w:rsidRPr="00215B0C" w:rsidRDefault="00A53AA2" w:rsidP="00A53AA2">
      <w:pPr>
        <w:jc w:val="both"/>
        <w:rPr>
          <w:rFonts w:ascii="Arial" w:hAnsi="Arial" w:cs="Arial"/>
          <w:b/>
          <w:bCs/>
        </w:rPr>
      </w:pPr>
    </w:p>
    <w:p w:rsidR="005A4EEE" w:rsidRPr="00215B0C" w:rsidRDefault="005A4EEE" w:rsidP="00A53AA2">
      <w:pPr>
        <w:jc w:val="both"/>
        <w:rPr>
          <w:rFonts w:ascii="Arial" w:hAnsi="Arial" w:cs="Arial"/>
          <w:bCs/>
        </w:rPr>
      </w:pPr>
      <w:r w:rsidRPr="00215B0C">
        <w:rPr>
          <w:rFonts w:ascii="Arial" w:hAnsi="Arial" w:cs="Arial"/>
          <w:b/>
          <w:bCs/>
        </w:rPr>
        <w:t>VII.</w:t>
      </w:r>
      <w:r w:rsidRPr="00215B0C">
        <w:rPr>
          <w:rFonts w:ascii="Arial" w:hAnsi="Arial" w:cs="Arial"/>
          <w:bCs/>
        </w:rPr>
        <w:t xml:space="preserve"> Las demás que señale esta Ley y su Reglamento.</w:t>
      </w:r>
    </w:p>
    <w:p w:rsidR="00A53AA2" w:rsidRPr="00215B0C" w:rsidRDefault="00A53AA2" w:rsidP="00A53AA2">
      <w:pPr>
        <w:jc w:val="both"/>
        <w:rPr>
          <w:rFonts w:ascii="Arial" w:hAnsi="Arial" w:cs="Arial"/>
          <w:b/>
          <w:bCs/>
        </w:rPr>
      </w:pPr>
    </w:p>
    <w:p w:rsidR="003616A4" w:rsidRPr="00215B0C" w:rsidRDefault="003616A4" w:rsidP="00A53AA2">
      <w:pPr>
        <w:jc w:val="both"/>
        <w:rPr>
          <w:rFonts w:ascii="Arial" w:hAnsi="Arial" w:cs="Arial"/>
          <w:b/>
          <w:bCs/>
        </w:rPr>
      </w:pPr>
    </w:p>
    <w:p w:rsidR="005A4EEE" w:rsidRPr="00215B0C" w:rsidRDefault="005A4EEE" w:rsidP="00A53AA2">
      <w:pPr>
        <w:jc w:val="both"/>
        <w:rPr>
          <w:rFonts w:ascii="Arial" w:hAnsi="Arial" w:cs="Arial"/>
          <w:b/>
          <w:bCs/>
        </w:rPr>
      </w:pPr>
      <w:r w:rsidRPr="00215B0C">
        <w:rPr>
          <w:rFonts w:ascii="Arial" w:hAnsi="Arial" w:cs="Arial"/>
          <w:b/>
          <w:bCs/>
        </w:rPr>
        <w:lastRenderedPageBreak/>
        <w:t>ARTÍCULO 68.</w:t>
      </w:r>
    </w:p>
    <w:p w:rsidR="000F665F" w:rsidRPr="00215B0C" w:rsidRDefault="000F665F" w:rsidP="00A53AA2">
      <w:pPr>
        <w:jc w:val="both"/>
        <w:rPr>
          <w:rFonts w:ascii="Arial" w:hAnsi="Arial" w:cs="Arial"/>
          <w:b/>
          <w:bCs/>
          <w:sz w:val="6"/>
          <w:szCs w:val="6"/>
        </w:rPr>
      </w:pPr>
    </w:p>
    <w:p w:rsidR="005A4EEE" w:rsidRPr="00215B0C" w:rsidRDefault="005A4EEE" w:rsidP="00A53AA2">
      <w:pPr>
        <w:jc w:val="both"/>
        <w:rPr>
          <w:rFonts w:ascii="Arial" w:hAnsi="Arial" w:cs="Arial"/>
          <w:bCs/>
        </w:rPr>
      </w:pPr>
      <w:r w:rsidRPr="00215B0C">
        <w:rPr>
          <w:rFonts w:ascii="Arial" w:hAnsi="Arial" w:cs="Arial"/>
          <w:bCs/>
        </w:rPr>
        <w:t>Es obligación de los propietarios, responsables o encargados de los Centros de Atención permitir el acceso y dar facilidades a las personas que se identifiquen y acrediten oficialmente para el desarrollo de la supervisión, así como proporcionar la información que conduzca a la verificación de las Normas Oficiales, de la presente Ley y su Reglamento.</w:t>
      </w:r>
    </w:p>
    <w:p w:rsidR="005A4EEE" w:rsidRPr="00215B0C" w:rsidRDefault="005A4EEE" w:rsidP="005A4EEE">
      <w:pPr>
        <w:jc w:val="both"/>
        <w:rPr>
          <w:rFonts w:ascii="Arial" w:hAnsi="Arial" w:cs="Arial"/>
          <w:bCs/>
        </w:rPr>
      </w:pPr>
    </w:p>
    <w:p w:rsidR="005A4EEE" w:rsidRPr="00215B0C" w:rsidRDefault="005A4EEE" w:rsidP="00527652">
      <w:pPr>
        <w:jc w:val="center"/>
        <w:rPr>
          <w:rFonts w:ascii="Arial" w:hAnsi="Arial" w:cs="Arial"/>
          <w:b/>
          <w:bCs/>
        </w:rPr>
      </w:pPr>
      <w:r w:rsidRPr="00215B0C">
        <w:rPr>
          <w:rFonts w:ascii="Arial" w:hAnsi="Arial" w:cs="Arial"/>
          <w:b/>
          <w:bCs/>
        </w:rPr>
        <w:t>TÍTULO X</w:t>
      </w:r>
    </w:p>
    <w:p w:rsidR="005A4EEE" w:rsidRPr="00215B0C" w:rsidRDefault="005A4EEE" w:rsidP="00527652">
      <w:pPr>
        <w:jc w:val="center"/>
        <w:rPr>
          <w:rFonts w:ascii="Arial" w:hAnsi="Arial" w:cs="Arial"/>
          <w:b/>
          <w:bCs/>
        </w:rPr>
      </w:pPr>
      <w:r w:rsidRPr="00215B0C">
        <w:rPr>
          <w:rFonts w:ascii="Arial" w:hAnsi="Arial" w:cs="Arial"/>
          <w:b/>
          <w:bCs/>
        </w:rPr>
        <w:t>DE LAS MEDIDAS PRECAUTORIAS Y SANCIONES</w:t>
      </w:r>
    </w:p>
    <w:p w:rsidR="005A4EEE" w:rsidRPr="00215B0C" w:rsidRDefault="005A4EEE" w:rsidP="00527652">
      <w:pPr>
        <w:jc w:val="center"/>
        <w:rPr>
          <w:rFonts w:ascii="Arial" w:hAnsi="Arial" w:cs="Arial"/>
          <w:b/>
          <w:bCs/>
          <w:sz w:val="16"/>
          <w:szCs w:val="16"/>
        </w:rPr>
      </w:pPr>
    </w:p>
    <w:p w:rsidR="005A4EEE" w:rsidRPr="00215B0C" w:rsidRDefault="005A4EEE" w:rsidP="00527652">
      <w:pPr>
        <w:jc w:val="center"/>
        <w:rPr>
          <w:rFonts w:ascii="Arial" w:hAnsi="Arial" w:cs="Arial"/>
          <w:b/>
          <w:bCs/>
        </w:rPr>
      </w:pPr>
      <w:r w:rsidRPr="00215B0C">
        <w:rPr>
          <w:rFonts w:ascii="Arial" w:hAnsi="Arial" w:cs="Arial"/>
          <w:b/>
          <w:bCs/>
        </w:rPr>
        <w:t>CAPÍTULO I</w:t>
      </w:r>
    </w:p>
    <w:p w:rsidR="005A4EEE" w:rsidRPr="00215B0C" w:rsidRDefault="005A4EEE" w:rsidP="00527652">
      <w:pPr>
        <w:jc w:val="center"/>
        <w:rPr>
          <w:rFonts w:ascii="Arial" w:hAnsi="Arial" w:cs="Arial"/>
          <w:b/>
          <w:bCs/>
        </w:rPr>
      </w:pPr>
      <w:r w:rsidRPr="00215B0C">
        <w:rPr>
          <w:rFonts w:ascii="Arial" w:hAnsi="Arial" w:cs="Arial"/>
          <w:b/>
          <w:bCs/>
        </w:rPr>
        <w:t>DE LAS MEDIDAS PRECAUTORIAS</w:t>
      </w:r>
    </w:p>
    <w:p w:rsidR="005A4EEE" w:rsidRPr="00215B0C" w:rsidRDefault="005A4EEE" w:rsidP="005A4EEE">
      <w:pPr>
        <w:jc w:val="both"/>
        <w:rPr>
          <w:rFonts w:ascii="Arial" w:hAnsi="Arial" w:cs="Arial"/>
          <w:b/>
          <w:bCs/>
          <w:sz w:val="16"/>
          <w:szCs w:val="16"/>
        </w:rPr>
      </w:pPr>
    </w:p>
    <w:p w:rsidR="005A4EEE" w:rsidRPr="00215B0C" w:rsidRDefault="005A4EEE" w:rsidP="001A3496">
      <w:pPr>
        <w:jc w:val="both"/>
        <w:rPr>
          <w:rFonts w:ascii="Arial" w:hAnsi="Arial" w:cs="Arial"/>
          <w:b/>
          <w:bCs/>
        </w:rPr>
      </w:pPr>
      <w:r w:rsidRPr="00215B0C">
        <w:rPr>
          <w:rFonts w:ascii="Arial" w:hAnsi="Arial" w:cs="Arial"/>
          <w:b/>
          <w:bCs/>
        </w:rPr>
        <w:t>ARTÍCULO 69.</w:t>
      </w:r>
    </w:p>
    <w:p w:rsidR="005A4EEE" w:rsidRPr="00215B0C" w:rsidRDefault="005A4EEE" w:rsidP="00A53AA2">
      <w:pPr>
        <w:autoSpaceDE w:val="0"/>
        <w:autoSpaceDN w:val="0"/>
        <w:adjustRightInd w:val="0"/>
        <w:jc w:val="both"/>
        <w:rPr>
          <w:rFonts w:ascii="Arial" w:eastAsia="Calibri" w:hAnsi="Arial" w:cs="Arial"/>
        </w:rPr>
      </w:pPr>
      <w:r w:rsidRPr="00215B0C">
        <w:rPr>
          <w:rFonts w:ascii="Arial" w:eastAsia="Calibri" w:hAnsi="Arial" w:cs="Arial"/>
          <w:b/>
        </w:rPr>
        <w:t>1.</w:t>
      </w:r>
      <w:r w:rsidRPr="00215B0C">
        <w:rPr>
          <w:rFonts w:ascii="Arial" w:eastAsia="Calibri" w:hAnsi="Arial" w:cs="Arial"/>
        </w:rPr>
        <w:t xml:space="preserve"> La Secretaría, la Secretaría de Educación, la Coordinación General de Protección Civil y la Dirección Municipal de Protección Civil, podrán imponer medidas precautorias en los Centros de Atención cuando adviertan situaciones que pudieran poner en riesgo la integridad de las niñas y niños, cada una en el ámbito de su competencia. Estas medidas son:</w:t>
      </w:r>
    </w:p>
    <w:p w:rsidR="004954DE" w:rsidRPr="00215B0C" w:rsidRDefault="004954DE" w:rsidP="00A53AA2">
      <w:pPr>
        <w:autoSpaceDE w:val="0"/>
        <w:autoSpaceDN w:val="0"/>
        <w:adjustRightInd w:val="0"/>
        <w:jc w:val="both"/>
        <w:rPr>
          <w:rFonts w:ascii="Arial" w:eastAsia="Calibri" w:hAnsi="Arial" w:cs="Arial"/>
          <w:sz w:val="16"/>
          <w:szCs w:val="16"/>
        </w:rPr>
      </w:pPr>
    </w:p>
    <w:p w:rsidR="005A4EEE" w:rsidRPr="00215B0C" w:rsidRDefault="005A4EEE" w:rsidP="00A53AA2">
      <w:pPr>
        <w:tabs>
          <w:tab w:val="center" w:pos="567"/>
        </w:tabs>
        <w:autoSpaceDE w:val="0"/>
        <w:autoSpaceDN w:val="0"/>
        <w:adjustRightInd w:val="0"/>
        <w:jc w:val="both"/>
        <w:rPr>
          <w:rFonts w:ascii="Arial" w:eastAsia="Calibri" w:hAnsi="Arial" w:cs="Arial"/>
        </w:rPr>
      </w:pPr>
      <w:r w:rsidRPr="00215B0C">
        <w:rPr>
          <w:rFonts w:ascii="Arial" w:eastAsia="Calibri" w:hAnsi="Arial" w:cs="Arial"/>
          <w:b/>
        </w:rPr>
        <w:t>I.</w:t>
      </w:r>
      <w:r w:rsidRPr="00215B0C">
        <w:rPr>
          <w:rFonts w:ascii="Arial" w:eastAsia="Calibri" w:hAnsi="Arial" w:cs="Arial"/>
        </w:rPr>
        <w:t xml:space="preserve"> </w:t>
      </w:r>
      <w:r w:rsidRPr="00215B0C">
        <w:rPr>
          <w:rFonts w:ascii="Arial" w:eastAsia="Calibri" w:hAnsi="Arial" w:cs="Arial"/>
          <w:spacing w:val="-2"/>
        </w:rPr>
        <w:t>Recomendación escrita, en la que se fije un plazo de hasta treinta días naturales para corregir la causa que le dio origen</w:t>
      </w:r>
      <w:r w:rsidRPr="00215B0C">
        <w:rPr>
          <w:rFonts w:ascii="Arial" w:eastAsia="Calibri" w:hAnsi="Arial" w:cs="Arial"/>
        </w:rPr>
        <w:t>;</w:t>
      </w:r>
    </w:p>
    <w:p w:rsidR="00A53AA2" w:rsidRPr="00215B0C" w:rsidRDefault="00A53AA2" w:rsidP="00A53AA2">
      <w:pPr>
        <w:tabs>
          <w:tab w:val="center" w:pos="567"/>
        </w:tabs>
        <w:autoSpaceDE w:val="0"/>
        <w:autoSpaceDN w:val="0"/>
        <w:adjustRightInd w:val="0"/>
        <w:jc w:val="both"/>
        <w:rPr>
          <w:rFonts w:ascii="Arial" w:eastAsia="Calibri" w:hAnsi="Arial" w:cs="Arial"/>
          <w:b/>
        </w:rPr>
      </w:pPr>
    </w:p>
    <w:p w:rsidR="005A4EEE" w:rsidRPr="00215B0C" w:rsidRDefault="005A4EEE" w:rsidP="00A53AA2">
      <w:pPr>
        <w:tabs>
          <w:tab w:val="center" w:pos="567"/>
        </w:tabs>
        <w:autoSpaceDE w:val="0"/>
        <w:autoSpaceDN w:val="0"/>
        <w:adjustRightInd w:val="0"/>
        <w:jc w:val="both"/>
        <w:rPr>
          <w:rFonts w:ascii="Arial" w:eastAsia="Calibri" w:hAnsi="Arial" w:cs="Arial"/>
        </w:rPr>
      </w:pPr>
      <w:r w:rsidRPr="00215B0C">
        <w:rPr>
          <w:rFonts w:ascii="Arial" w:eastAsia="Calibri" w:hAnsi="Arial" w:cs="Arial"/>
          <w:b/>
        </w:rPr>
        <w:t>II.</w:t>
      </w:r>
      <w:r w:rsidRPr="00215B0C">
        <w:rPr>
          <w:rFonts w:ascii="Arial" w:eastAsia="Calibri" w:hAnsi="Arial" w:cs="Arial"/>
        </w:rPr>
        <w:t xml:space="preserve"> Apercibimiento escrito, el cual procederá en caso de que no se atienda la recomendación en el plazo que se establezca conforme a la fracción anterior, señalándose un término de hasta diez días naturales para corregir la causa que lo motivó; y</w:t>
      </w:r>
    </w:p>
    <w:p w:rsidR="00A91579" w:rsidRPr="00215B0C" w:rsidRDefault="00A91579" w:rsidP="00A53AA2">
      <w:pPr>
        <w:tabs>
          <w:tab w:val="center" w:pos="567"/>
        </w:tabs>
        <w:autoSpaceDE w:val="0"/>
        <w:autoSpaceDN w:val="0"/>
        <w:adjustRightInd w:val="0"/>
        <w:jc w:val="both"/>
        <w:rPr>
          <w:rFonts w:ascii="Arial" w:eastAsia="Calibri" w:hAnsi="Arial" w:cs="Arial"/>
          <w:b/>
          <w:sz w:val="16"/>
          <w:szCs w:val="16"/>
        </w:rPr>
      </w:pPr>
    </w:p>
    <w:p w:rsidR="005A4EEE" w:rsidRPr="00215B0C" w:rsidRDefault="005A4EEE" w:rsidP="00A53AA2">
      <w:pPr>
        <w:tabs>
          <w:tab w:val="center" w:pos="567"/>
        </w:tabs>
        <w:autoSpaceDE w:val="0"/>
        <w:autoSpaceDN w:val="0"/>
        <w:adjustRightInd w:val="0"/>
        <w:jc w:val="both"/>
        <w:rPr>
          <w:rFonts w:ascii="Arial" w:eastAsia="Calibri" w:hAnsi="Arial" w:cs="Arial"/>
        </w:rPr>
      </w:pPr>
      <w:r w:rsidRPr="00215B0C">
        <w:rPr>
          <w:rFonts w:ascii="Arial" w:eastAsia="Calibri" w:hAnsi="Arial" w:cs="Arial"/>
          <w:b/>
        </w:rPr>
        <w:t>III.</w:t>
      </w:r>
      <w:r w:rsidRPr="00215B0C">
        <w:rPr>
          <w:rFonts w:ascii="Arial" w:eastAsia="Calibri" w:hAnsi="Arial" w:cs="Arial"/>
        </w:rPr>
        <w:t xml:space="preserve"> Suspensión total o parcial de actividades en el Centro de Atención, que se mantendrá hasta en tanto se corrija la situación que le dio origen. Cuando, a juicio de la autoridad la causa lo amerite, esta medida podrá imponerse con independencia de las demás señaladas en este artículo.</w:t>
      </w:r>
    </w:p>
    <w:p w:rsidR="000F665F" w:rsidRPr="00215B0C" w:rsidRDefault="000F665F" w:rsidP="00A53AA2">
      <w:pPr>
        <w:tabs>
          <w:tab w:val="center" w:pos="567"/>
        </w:tabs>
        <w:autoSpaceDE w:val="0"/>
        <w:autoSpaceDN w:val="0"/>
        <w:adjustRightInd w:val="0"/>
        <w:jc w:val="both"/>
        <w:rPr>
          <w:rFonts w:ascii="Arial" w:eastAsia="Calibri" w:hAnsi="Arial" w:cs="Arial"/>
          <w:b/>
        </w:rPr>
      </w:pPr>
    </w:p>
    <w:p w:rsidR="005A4EEE" w:rsidRPr="00215B0C" w:rsidRDefault="005A4EEE" w:rsidP="00A53AA2">
      <w:pPr>
        <w:tabs>
          <w:tab w:val="center" w:pos="567"/>
        </w:tabs>
        <w:autoSpaceDE w:val="0"/>
        <w:autoSpaceDN w:val="0"/>
        <w:adjustRightInd w:val="0"/>
        <w:jc w:val="both"/>
        <w:rPr>
          <w:rFonts w:ascii="Arial" w:eastAsia="Calibri" w:hAnsi="Arial" w:cs="Arial"/>
        </w:rPr>
      </w:pPr>
      <w:r w:rsidRPr="00215B0C">
        <w:rPr>
          <w:rFonts w:ascii="Arial" w:eastAsia="Calibri" w:hAnsi="Arial" w:cs="Arial"/>
          <w:b/>
        </w:rPr>
        <w:t>2.</w:t>
      </w:r>
      <w:r w:rsidRPr="00215B0C">
        <w:rPr>
          <w:rFonts w:ascii="Arial" w:eastAsia="Calibri" w:hAnsi="Arial" w:cs="Arial"/>
        </w:rPr>
        <w:t xml:space="preserve"> Las medidas señaladas en el presente artículo podrán imponerse con independencia de las señaladas en las disposiciones en materia de protección civil, educación y salud que correspondan. </w:t>
      </w:r>
    </w:p>
    <w:p w:rsidR="00A53AA2" w:rsidRPr="00215B0C" w:rsidRDefault="00A53AA2" w:rsidP="00A53AA2">
      <w:pPr>
        <w:jc w:val="both"/>
        <w:rPr>
          <w:rFonts w:ascii="Arial" w:hAnsi="Arial" w:cs="Arial"/>
          <w:b/>
          <w:bCs/>
        </w:rPr>
      </w:pPr>
    </w:p>
    <w:p w:rsidR="005A4EEE" w:rsidRPr="00215B0C" w:rsidRDefault="005A4EEE" w:rsidP="00A53AA2">
      <w:pPr>
        <w:jc w:val="both"/>
        <w:rPr>
          <w:rFonts w:ascii="Arial" w:hAnsi="Arial" w:cs="Arial"/>
          <w:b/>
          <w:bCs/>
        </w:rPr>
      </w:pPr>
      <w:r w:rsidRPr="00215B0C">
        <w:rPr>
          <w:rFonts w:ascii="Arial" w:hAnsi="Arial" w:cs="Arial"/>
          <w:b/>
          <w:bCs/>
        </w:rPr>
        <w:t>ARTÍCULO 70.</w:t>
      </w:r>
    </w:p>
    <w:p w:rsidR="005A4EEE" w:rsidRPr="00215B0C" w:rsidRDefault="005A4EEE" w:rsidP="005A4EEE">
      <w:pPr>
        <w:autoSpaceDE w:val="0"/>
        <w:autoSpaceDN w:val="0"/>
        <w:adjustRightInd w:val="0"/>
        <w:spacing w:before="60"/>
        <w:jc w:val="both"/>
        <w:rPr>
          <w:rFonts w:ascii="Arial" w:eastAsia="Calibri" w:hAnsi="Arial" w:cs="Arial"/>
        </w:rPr>
      </w:pPr>
      <w:r w:rsidRPr="00215B0C">
        <w:rPr>
          <w:rFonts w:ascii="Arial" w:eastAsia="Calibri" w:hAnsi="Arial" w:cs="Arial"/>
        </w:rPr>
        <w:t>Los plazos a que se refiere el artículo anterior, podrán ampliarse hasta por otros 30 días, siempre y cuando ello se justifique a partir de la situación específica que originó la medida.</w:t>
      </w:r>
    </w:p>
    <w:p w:rsidR="005A4EEE" w:rsidRPr="00215B0C" w:rsidRDefault="005A4EEE" w:rsidP="005A4EEE">
      <w:pPr>
        <w:autoSpaceDE w:val="0"/>
        <w:autoSpaceDN w:val="0"/>
        <w:adjustRightInd w:val="0"/>
        <w:jc w:val="both"/>
        <w:rPr>
          <w:rFonts w:ascii="Arial" w:eastAsia="Calibri" w:hAnsi="Arial" w:cs="Arial"/>
        </w:rPr>
      </w:pPr>
    </w:p>
    <w:p w:rsidR="005A4EEE" w:rsidRPr="00215B0C" w:rsidRDefault="005A4EEE" w:rsidP="00527652">
      <w:pPr>
        <w:jc w:val="center"/>
        <w:rPr>
          <w:rFonts w:ascii="Arial" w:hAnsi="Arial" w:cs="Arial"/>
          <w:b/>
          <w:bCs/>
        </w:rPr>
      </w:pPr>
      <w:r w:rsidRPr="00215B0C">
        <w:rPr>
          <w:rFonts w:ascii="Arial" w:hAnsi="Arial" w:cs="Arial"/>
          <w:b/>
          <w:bCs/>
        </w:rPr>
        <w:t>CAPÍTULO II</w:t>
      </w:r>
    </w:p>
    <w:p w:rsidR="005A4EEE" w:rsidRPr="00215B0C" w:rsidRDefault="005A4EEE" w:rsidP="00527652">
      <w:pPr>
        <w:jc w:val="center"/>
        <w:rPr>
          <w:rFonts w:ascii="Arial" w:hAnsi="Arial" w:cs="Arial"/>
          <w:b/>
          <w:bCs/>
        </w:rPr>
      </w:pPr>
      <w:r w:rsidRPr="00215B0C">
        <w:rPr>
          <w:rFonts w:ascii="Arial" w:hAnsi="Arial" w:cs="Arial"/>
          <w:b/>
          <w:bCs/>
        </w:rPr>
        <w:t>DE LAS SANCIONES</w:t>
      </w:r>
    </w:p>
    <w:p w:rsidR="005A4EEE" w:rsidRPr="00215B0C" w:rsidRDefault="005A4EEE" w:rsidP="005A4EEE">
      <w:pPr>
        <w:jc w:val="both"/>
        <w:rPr>
          <w:rFonts w:ascii="Arial" w:hAnsi="Arial" w:cs="Arial"/>
          <w:b/>
          <w:bCs/>
          <w:sz w:val="16"/>
          <w:szCs w:val="16"/>
        </w:rPr>
      </w:pPr>
    </w:p>
    <w:p w:rsidR="005A4EEE" w:rsidRPr="00215B0C" w:rsidRDefault="005A4EEE" w:rsidP="00B94A91">
      <w:pPr>
        <w:spacing w:before="60"/>
        <w:jc w:val="both"/>
        <w:rPr>
          <w:rFonts w:ascii="Arial" w:hAnsi="Arial" w:cs="Arial"/>
          <w:b/>
          <w:bCs/>
        </w:rPr>
      </w:pPr>
      <w:r w:rsidRPr="00215B0C">
        <w:rPr>
          <w:rFonts w:ascii="Arial" w:hAnsi="Arial" w:cs="Arial"/>
          <w:b/>
          <w:bCs/>
        </w:rPr>
        <w:t>ARTÍCULO 71.</w:t>
      </w:r>
    </w:p>
    <w:p w:rsidR="005A4EEE" w:rsidRPr="00215B0C" w:rsidRDefault="005A4EEE" w:rsidP="00527652">
      <w:pPr>
        <w:autoSpaceDE w:val="0"/>
        <w:autoSpaceDN w:val="0"/>
        <w:adjustRightInd w:val="0"/>
        <w:spacing w:before="80"/>
        <w:jc w:val="both"/>
        <w:rPr>
          <w:rFonts w:ascii="Arial" w:eastAsia="Calibri" w:hAnsi="Arial" w:cs="Arial"/>
        </w:rPr>
      </w:pPr>
      <w:r w:rsidRPr="00215B0C">
        <w:rPr>
          <w:rFonts w:ascii="Arial" w:eastAsia="Calibri" w:hAnsi="Arial" w:cs="Arial"/>
        </w:rPr>
        <w:t>Para la aplicación de las sanciones se tomará en cuenta lo siguiente:</w:t>
      </w:r>
    </w:p>
    <w:p w:rsidR="00527652" w:rsidRPr="00215B0C" w:rsidRDefault="00527652" w:rsidP="00527652">
      <w:pPr>
        <w:autoSpaceDE w:val="0"/>
        <w:autoSpaceDN w:val="0"/>
        <w:adjustRightInd w:val="0"/>
        <w:spacing w:before="80"/>
        <w:jc w:val="both"/>
        <w:rPr>
          <w:rFonts w:ascii="Arial" w:eastAsia="Calibri" w:hAnsi="Arial" w:cs="Arial"/>
        </w:rPr>
      </w:pPr>
    </w:p>
    <w:p w:rsidR="005A4EEE" w:rsidRPr="00215B0C" w:rsidRDefault="005A4EEE" w:rsidP="001A3496">
      <w:pPr>
        <w:autoSpaceDE w:val="0"/>
        <w:autoSpaceDN w:val="0"/>
        <w:adjustRightInd w:val="0"/>
        <w:jc w:val="both"/>
        <w:rPr>
          <w:rFonts w:ascii="Arial" w:eastAsia="Calibri" w:hAnsi="Arial" w:cs="Arial"/>
        </w:rPr>
      </w:pPr>
      <w:r w:rsidRPr="00215B0C">
        <w:rPr>
          <w:rFonts w:ascii="Arial" w:eastAsia="Calibri" w:hAnsi="Arial" w:cs="Arial"/>
          <w:b/>
        </w:rPr>
        <w:t>I.</w:t>
      </w:r>
      <w:r w:rsidRPr="00215B0C">
        <w:rPr>
          <w:rFonts w:ascii="Arial" w:eastAsia="Calibri" w:hAnsi="Arial" w:cs="Arial"/>
        </w:rPr>
        <w:t xml:space="preserve"> La gravedad de la falta en función de los daños que se hayan producido o puedan producirse en la integridad física de las niñas y niños;</w:t>
      </w:r>
    </w:p>
    <w:p w:rsidR="001A3496" w:rsidRPr="00215B0C" w:rsidRDefault="001A3496" w:rsidP="001A3496">
      <w:pPr>
        <w:autoSpaceDE w:val="0"/>
        <w:autoSpaceDN w:val="0"/>
        <w:adjustRightInd w:val="0"/>
        <w:jc w:val="both"/>
        <w:rPr>
          <w:rFonts w:ascii="Arial" w:eastAsia="Calibri" w:hAnsi="Arial" w:cs="Arial"/>
          <w:b/>
        </w:rPr>
      </w:pPr>
    </w:p>
    <w:p w:rsidR="005A4EEE" w:rsidRPr="00215B0C" w:rsidRDefault="005A4EEE" w:rsidP="001A3496">
      <w:pPr>
        <w:autoSpaceDE w:val="0"/>
        <w:autoSpaceDN w:val="0"/>
        <w:adjustRightInd w:val="0"/>
        <w:jc w:val="both"/>
        <w:rPr>
          <w:rFonts w:ascii="Arial" w:eastAsia="Calibri" w:hAnsi="Arial" w:cs="Arial"/>
        </w:rPr>
      </w:pPr>
      <w:r w:rsidRPr="00215B0C">
        <w:rPr>
          <w:rFonts w:ascii="Arial" w:eastAsia="Calibri" w:hAnsi="Arial" w:cs="Arial"/>
          <w:b/>
        </w:rPr>
        <w:t>II.</w:t>
      </w:r>
      <w:r w:rsidRPr="00215B0C">
        <w:rPr>
          <w:rFonts w:ascii="Arial" w:eastAsia="Calibri" w:hAnsi="Arial" w:cs="Arial"/>
        </w:rPr>
        <w:t xml:space="preserve"> La calidad de reincidente del infractor; y</w:t>
      </w:r>
    </w:p>
    <w:p w:rsidR="001A3496" w:rsidRPr="00215B0C" w:rsidRDefault="001A3496" w:rsidP="001A3496">
      <w:pPr>
        <w:autoSpaceDE w:val="0"/>
        <w:autoSpaceDN w:val="0"/>
        <w:adjustRightInd w:val="0"/>
        <w:jc w:val="both"/>
        <w:rPr>
          <w:rFonts w:ascii="Arial" w:eastAsia="Calibri" w:hAnsi="Arial" w:cs="Arial"/>
          <w:b/>
        </w:rPr>
      </w:pPr>
    </w:p>
    <w:p w:rsidR="005A4EEE" w:rsidRPr="00215B0C" w:rsidRDefault="005A4EEE" w:rsidP="001A3496">
      <w:pPr>
        <w:autoSpaceDE w:val="0"/>
        <w:autoSpaceDN w:val="0"/>
        <w:adjustRightInd w:val="0"/>
        <w:jc w:val="both"/>
        <w:rPr>
          <w:rFonts w:ascii="Arial" w:eastAsia="Calibri" w:hAnsi="Arial" w:cs="Arial"/>
        </w:rPr>
      </w:pPr>
      <w:r w:rsidRPr="00215B0C">
        <w:rPr>
          <w:rFonts w:ascii="Arial" w:eastAsia="Calibri" w:hAnsi="Arial" w:cs="Arial"/>
          <w:b/>
        </w:rPr>
        <w:t>III.</w:t>
      </w:r>
      <w:r w:rsidRPr="00215B0C">
        <w:rPr>
          <w:rFonts w:ascii="Arial" w:eastAsia="Calibri" w:hAnsi="Arial" w:cs="Arial"/>
        </w:rPr>
        <w:t xml:space="preserve"> La naturaleza y demás circunstancias que sirvan para individualizar la sanción.</w:t>
      </w:r>
    </w:p>
    <w:p w:rsidR="001A3496" w:rsidRPr="00215B0C" w:rsidRDefault="001A3496" w:rsidP="001A3496">
      <w:pPr>
        <w:jc w:val="both"/>
        <w:rPr>
          <w:rFonts w:ascii="Arial" w:hAnsi="Arial" w:cs="Arial"/>
          <w:b/>
          <w:bCs/>
        </w:rPr>
      </w:pPr>
    </w:p>
    <w:p w:rsidR="005A4EEE" w:rsidRPr="00215B0C" w:rsidRDefault="005A4EEE" w:rsidP="001A3496">
      <w:pPr>
        <w:jc w:val="both"/>
        <w:rPr>
          <w:rFonts w:ascii="Arial" w:hAnsi="Arial" w:cs="Arial"/>
          <w:b/>
          <w:bCs/>
        </w:rPr>
      </w:pPr>
      <w:r w:rsidRPr="00215B0C">
        <w:rPr>
          <w:rFonts w:ascii="Arial" w:hAnsi="Arial" w:cs="Arial"/>
          <w:b/>
          <w:bCs/>
        </w:rPr>
        <w:t>ARTÍCULO 72.</w:t>
      </w:r>
    </w:p>
    <w:p w:rsidR="005A4EEE" w:rsidRPr="00215B0C" w:rsidRDefault="005A4EEE" w:rsidP="001A3496">
      <w:pPr>
        <w:jc w:val="both"/>
        <w:rPr>
          <w:rFonts w:ascii="Arial" w:hAnsi="Arial" w:cs="Arial"/>
          <w:bCs/>
        </w:rPr>
      </w:pPr>
      <w:r w:rsidRPr="00215B0C">
        <w:rPr>
          <w:rFonts w:ascii="Arial" w:hAnsi="Arial" w:cs="Arial"/>
          <w:bCs/>
        </w:rPr>
        <w:t xml:space="preserve">La Secretaría podrá imponer las siguientes sanciones administrativas: </w:t>
      </w:r>
    </w:p>
    <w:p w:rsidR="00527652" w:rsidRPr="00215B0C" w:rsidRDefault="00527652" w:rsidP="001A3496">
      <w:pPr>
        <w:jc w:val="both"/>
        <w:rPr>
          <w:rFonts w:ascii="Arial" w:hAnsi="Arial" w:cs="Arial"/>
          <w:b/>
          <w:bCs/>
        </w:rPr>
      </w:pPr>
    </w:p>
    <w:p w:rsidR="005A4EEE" w:rsidRPr="00215B0C" w:rsidRDefault="005A4EEE" w:rsidP="001A3496">
      <w:pPr>
        <w:jc w:val="both"/>
        <w:rPr>
          <w:rFonts w:ascii="Arial" w:hAnsi="Arial" w:cs="Arial"/>
          <w:bCs/>
        </w:rPr>
      </w:pPr>
      <w:r w:rsidRPr="00215B0C">
        <w:rPr>
          <w:rFonts w:ascii="Arial" w:hAnsi="Arial" w:cs="Arial"/>
          <w:b/>
          <w:bCs/>
        </w:rPr>
        <w:t>I.</w:t>
      </w:r>
      <w:r w:rsidRPr="00215B0C">
        <w:rPr>
          <w:rFonts w:ascii="Arial" w:hAnsi="Arial" w:cs="Arial"/>
          <w:bCs/>
        </w:rPr>
        <w:t xml:space="preserve"> Multa administrativa;</w:t>
      </w:r>
    </w:p>
    <w:p w:rsidR="001A3496" w:rsidRPr="00215B0C" w:rsidRDefault="001A3496" w:rsidP="001A3496">
      <w:pPr>
        <w:jc w:val="both"/>
        <w:rPr>
          <w:rFonts w:ascii="Arial" w:hAnsi="Arial" w:cs="Arial"/>
          <w:b/>
          <w:bCs/>
        </w:rPr>
      </w:pPr>
    </w:p>
    <w:p w:rsidR="005A4EEE" w:rsidRPr="00215B0C" w:rsidRDefault="005A4EEE" w:rsidP="001A3496">
      <w:pPr>
        <w:jc w:val="both"/>
        <w:rPr>
          <w:rFonts w:ascii="Arial" w:hAnsi="Arial" w:cs="Arial"/>
          <w:bCs/>
        </w:rPr>
      </w:pPr>
      <w:r w:rsidRPr="00215B0C">
        <w:rPr>
          <w:rFonts w:ascii="Arial" w:hAnsi="Arial" w:cs="Arial"/>
          <w:b/>
          <w:bCs/>
        </w:rPr>
        <w:t>II.</w:t>
      </w:r>
      <w:r w:rsidRPr="00215B0C">
        <w:rPr>
          <w:rFonts w:ascii="Arial" w:hAnsi="Arial" w:cs="Arial"/>
          <w:bCs/>
        </w:rPr>
        <w:t xml:space="preserve"> Suspensión temporal de la licencia a que se refiere esta Ley; y</w:t>
      </w:r>
    </w:p>
    <w:p w:rsidR="001A3496" w:rsidRPr="00215B0C" w:rsidRDefault="001A3496" w:rsidP="001A3496">
      <w:pPr>
        <w:jc w:val="both"/>
        <w:rPr>
          <w:rFonts w:ascii="Arial" w:hAnsi="Arial" w:cs="Arial"/>
          <w:b/>
          <w:bCs/>
        </w:rPr>
      </w:pPr>
    </w:p>
    <w:p w:rsidR="005A4EEE" w:rsidRPr="00215B0C" w:rsidRDefault="005A4EEE" w:rsidP="001A3496">
      <w:pPr>
        <w:jc w:val="both"/>
        <w:rPr>
          <w:rFonts w:ascii="Arial" w:hAnsi="Arial" w:cs="Arial"/>
          <w:bCs/>
        </w:rPr>
      </w:pPr>
      <w:r w:rsidRPr="00215B0C">
        <w:rPr>
          <w:rFonts w:ascii="Arial" w:hAnsi="Arial" w:cs="Arial"/>
          <w:b/>
          <w:bCs/>
        </w:rPr>
        <w:t xml:space="preserve">III. </w:t>
      </w:r>
      <w:r w:rsidRPr="00215B0C">
        <w:rPr>
          <w:rFonts w:ascii="Arial" w:hAnsi="Arial" w:cs="Arial"/>
          <w:bCs/>
        </w:rPr>
        <w:t>Revocación de la licencia a que se refiere esta Ley y la cancelación del Registro.</w:t>
      </w:r>
    </w:p>
    <w:p w:rsidR="00527652" w:rsidRPr="00215B0C" w:rsidRDefault="00527652" w:rsidP="001A3496">
      <w:pPr>
        <w:jc w:val="both"/>
        <w:rPr>
          <w:rFonts w:ascii="Arial" w:hAnsi="Arial" w:cs="Arial"/>
          <w:bCs/>
        </w:rPr>
      </w:pPr>
    </w:p>
    <w:p w:rsidR="005A4EEE" w:rsidRPr="00215B0C" w:rsidRDefault="005A4EEE" w:rsidP="00B94A91">
      <w:pPr>
        <w:spacing w:before="60"/>
        <w:jc w:val="both"/>
        <w:rPr>
          <w:rFonts w:ascii="Arial" w:hAnsi="Arial" w:cs="Arial"/>
          <w:b/>
          <w:bCs/>
        </w:rPr>
      </w:pPr>
      <w:r w:rsidRPr="00215B0C">
        <w:rPr>
          <w:rFonts w:ascii="Arial" w:hAnsi="Arial" w:cs="Arial"/>
          <w:b/>
          <w:bCs/>
        </w:rPr>
        <w:lastRenderedPageBreak/>
        <w:t>ARTÍCULO 73.</w:t>
      </w:r>
    </w:p>
    <w:p w:rsidR="005A4EEE" w:rsidRPr="00215B0C" w:rsidRDefault="000F665F" w:rsidP="00B579FF">
      <w:pPr>
        <w:jc w:val="both"/>
        <w:rPr>
          <w:rFonts w:ascii="Arial" w:hAnsi="Arial" w:cs="Arial"/>
          <w:bCs/>
        </w:rPr>
      </w:pPr>
      <w:r w:rsidRPr="00215B0C">
        <w:rPr>
          <w:rFonts w:ascii="Arial" w:hAnsi="Arial" w:cs="Arial"/>
        </w:rPr>
        <w:t>La multa administrativa será de cincuenta a mil veces el valor diario de la Unidad de Medida y Actualización, en los siguientes casos:</w:t>
      </w:r>
    </w:p>
    <w:p w:rsidR="00527652" w:rsidRPr="00215B0C" w:rsidRDefault="00527652" w:rsidP="00B579FF">
      <w:pPr>
        <w:jc w:val="both"/>
        <w:rPr>
          <w:rFonts w:ascii="Arial" w:hAnsi="Arial" w:cs="Arial"/>
          <w:bCs/>
          <w:sz w:val="16"/>
          <w:szCs w:val="16"/>
        </w:rPr>
      </w:pPr>
    </w:p>
    <w:p w:rsidR="005A4EEE" w:rsidRPr="00215B0C" w:rsidRDefault="005A4EEE" w:rsidP="00B579FF">
      <w:pPr>
        <w:jc w:val="both"/>
        <w:rPr>
          <w:rFonts w:ascii="Arial" w:hAnsi="Arial" w:cs="Arial"/>
          <w:bCs/>
        </w:rPr>
      </w:pPr>
      <w:r w:rsidRPr="00215B0C">
        <w:rPr>
          <w:rFonts w:ascii="Arial" w:hAnsi="Arial" w:cs="Arial"/>
          <w:b/>
          <w:bCs/>
        </w:rPr>
        <w:t>I.</w:t>
      </w:r>
      <w:r w:rsidRPr="00215B0C">
        <w:rPr>
          <w:rFonts w:ascii="Arial" w:hAnsi="Arial" w:cs="Arial"/>
          <w:bCs/>
        </w:rPr>
        <w:t xml:space="preserve"> Impedir total o parcialmente el desarrollo de la visita por parte de los supervisores correspondientes;</w:t>
      </w:r>
    </w:p>
    <w:p w:rsidR="00B579FF" w:rsidRPr="00215B0C" w:rsidRDefault="00B579FF" w:rsidP="00B579FF">
      <w:pPr>
        <w:jc w:val="both"/>
        <w:rPr>
          <w:rFonts w:ascii="Arial" w:hAnsi="Arial" w:cs="Arial"/>
          <w:b/>
          <w:bCs/>
        </w:rPr>
      </w:pPr>
    </w:p>
    <w:p w:rsidR="005A4EEE" w:rsidRPr="00215B0C" w:rsidRDefault="005A4EEE" w:rsidP="00B579FF">
      <w:pPr>
        <w:jc w:val="both"/>
        <w:rPr>
          <w:rFonts w:ascii="Arial" w:hAnsi="Arial" w:cs="Arial"/>
          <w:bCs/>
        </w:rPr>
      </w:pPr>
      <w:r w:rsidRPr="00215B0C">
        <w:rPr>
          <w:rFonts w:ascii="Arial" w:hAnsi="Arial" w:cs="Arial"/>
          <w:b/>
          <w:bCs/>
        </w:rPr>
        <w:t>II.</w:t>
      </w:r>
      <w:r w:rsidRPr="00215B0C">
        <w:rPr>
          <w:rFonts w:ascii="Arial" w:hAnsi="Arial" w:cs="Arial"/>
          <w:bCs/>
        </w:rPr>
        <w:t xml:space="preserve"> No elaborar los alimentos ofrecidos a las niñas y niños conforme al plan nutricional respectivo, o no cumplir con los requisitos mínimos de alimentación balanceada establecidos en la Norma Oficial respectiva; </w:t>
      </w:r>
    </w:p>
    <w:p w:rsidR="00B579FF" w:rsidRPr="00215B0C" w:rsidRDefault="00B579FF" w:rsidP="00B579FF">
      <w:pPr>
        <w:jc w:val="both"/>
        <w:rPr>
          <w:rFonts w:ascii="Arial" w:hAnsi="Arial" w:cs="Arial"/>
          <w:b/>
          <w:bCs/>
        </w:rPr>
      </w:pPr>
    </w:p>
    <w:p w:rsidR="005A4EEE" w:rsidRPr="00215B0C" w:rsidRDefault="005A4EEE" w:rsidP="00B579FF">
      <w:pPr>
        <w:jc w:val="both"/>
        <w:rPr>
          <w:rFonts w:ascii="Arial" w:hAnsi="Arial" w:cs="Arial"/>
          <w:bCs/>
        </w:rPr>
      </w:pPr>
      <w:r w:rsidRPr="00215B0C">
        <w:rPr>
          <w:rFonts w:ascii="Arial" w:hAnsi="Arial" w:cs="Arial"/>
          <w:b/>
          <w:bCs/>
        </w:rPr>
        <w:t>III.</w:t>
      </w:r>
      <w:r w:rsidRPr="00215B0C">
        <w:rPr>
          <w:rFonts w:ascii="Arial" w:hAnsi="Arial" w:cs="Arial"/>
          <w:bCs/>
        </w:rPr>
        <w:t xml:space="preserve"> Modificar la estructura del inmueble o la distribución de los espacios, sin contar con los permisos de la autoridad competente;</w:t>
      </w:r>
    </w:p>
    <w:p w:rsidR="00B579FF" w:rsidRPr="00215B0C" w:rsidRDefault="00B579FF" w:rsidP="00B579FF">
      <w:pPr>
        <w:jc w:val="both"/>
        <w:rPr>
          <w:rFonts w:ascii="Arial" w:hAnsi="Arial" w:cs="Arial"/>
          <w:b/>
          <w:bCs/>
        </w:rPr>
      </w:pPr>
    </w:p>
    <w:p w:rsidR="005A4EEE" w:rsidRPr="00215B0C" w:rsidRDefault="005A4EEE" w:rsidP="00B579FF">
      <w:pPr>
        <w:jc w:val="both"/>
        <w:rPr>
          <w:rFonts w:ascii="Arial" w:hAnsi="Arial" w:cs="Arial"/>
          <w:bCs/>
        </w:rPr>
      </w:pPr>
      <w:r w:rsidRPr="00215B0C">
        <w:rPr>
          <w:rFonts w:ascii="Arial" w:hAnsi="Arial" w:cs="Arial"/>
          <w:b/>
          <w:bCs/>
        </w:rPr>
        <w:t>IV.</w:t>
      </w:r>
      <w:r w:rsidRPr="00215B0C">
        <w:rPr>
          <w:rFonts w:ascii="Arial" w:hAnsi="Arial" w:cs="Arial"/>
          <w:bCs/>
        </w:rPr>
        <w:t xml:space="preserve"> Incumplir con las medidas de salud y atención médica en los términos que establezca la normatividad correspondiente;</w:t>
      </w:r>
    </w:p>
    <w:p w:rsidR="00B579FF" w:rsidRPr="00215B0C" w:rsidRDefault="00B579FF" w:rsidP="00B579FF">
      <w:pPr>
        <w:jc w:val="both"/>
        <w:rPr>
          <w:rFonts w:ascii="Arial" w:hAnsi="Arial" w:cs="Arial"/>
          <w:b/>
          <w:bCs/>
        </w:rPr>
      </w:pPr>
    </w:p>
    <w:p w:rsidR="005A4EEE" w:rsidRPr="00215B0C" w:rsidRDefault="005A4EEE" w:rsidP="00B579FF">
      <w:pPr>
        <w:jc w:val="both"/>
        <w:rPr>
          <w:rFonts w:ascii="Arial" w:hAnsi="Arial" w:cs="Arial"/>
          <w:bCs/>
        </w:rPr>
      </w:pPr>
      <w:r w:rsidRPr="00215B0C">
        <w:rPr>
          <w:rFonts w:ascii="Arial" w:hAnsi="Arial" w:cs="Arial"/>
          <w:b/>
          <w:bCs/>
        </w:rPr>
        <w:t>V.</w:t>
      </w:r>
      <w:r w:rsidRPr="00215B0C">
        <w:rPr>
          <w:rFonts w:ascii="Arial" w:hAnsi="Arial" w:cs="Arial"/>
          <w:bCs/>
        </w:rPr>
        <w:t xml:space="preserve"> Realizar por parte del personal de los Centros de Atención, algún acto de discriminación o violencia contra cualquiera de las niñas y niños;</w:t>
      </w:r>
    </w:p>
    <w:p w:rsidR="004954DE" w:rsidRPr="00215B0C" w:rsidRDefault="004954DE" w:rsidP="00B579FF">
      <w:pPr>
        <w:jc w:val="both"/>
        <w:rPr>
          <w:rFonts w:ascii="Arial" w:hAnsi="Arial" w:cs="Arial"/>
          <w:bCs/>
        </w:rPr>
      </w:pPr>
    </w:p>
    <w:p w:rsidR="005A4EEE" w:rsidRPr="00215B0C" w:rsidRDefault="005A4EEE" w:rsidP="00B579FF">
      <w:pPr>
        <w:jc w:val="both"/>
        <w:rPr>
          <w:rFonts w:ascii="Arial" w:hAnsi="Arial" w:cs="Arial"/>
          <w:bCs/>
        </w:rPr>
      </w:pPr>
      <w:r w:rsidRPr="00215B0C">
        <w:rPr>
          <w:rFonts w:ascii="Arial" w:hAnsi="Arial" w:cs="Arial"/>
          <w:b/>
          <w:bCs/>
        </w:rPr>
        <w:t xml:space="preserve">VI. </w:t>
      </w:r>
      <w:r w:rsidRPr="00215B0C">
        <w:rPr>
          <w:rFonts w:ascii="Arial" w:hAnsi="Arial" w:cs="Arial"/>
          <w:bCs/>
        </w:rPr>
        <w:t>Abstenerse de presentar los programas internos de protección civil;</w:t>
      </w:r>
    </w:p>
    <w:p w:rsidR="004954DE" w:rsidRPr="00215B0C" w:rsidRDefault="004954DE" w:rsidP="00B579FF">
      <w:pPr>
        <w:jc w:val="both"/>
        <w:rPr>
          <w:rFonts w:ascii="Arial" w:hAnsi="Arial" w:cs="Arial"/>
          <w:bCs/>
        </w:rPr>
      </w:pPr>
    </w:p>
    <w:p w:rsidR="005A4EEE" w:rsidRPr="00215B0C" w:rsidRDefault="005A4EEE" w:rsidP="00B579FF">
      <w:pPr>
        <w:jc w:val="both"/>
        <w:rPr>
          <w:rFonts w:ascii="Arial" w:hAnsi="Arial" w:cs="Arial"/>
          <w:bCs/>
        </w:rPr>
      </w:pPr>
      <w:r w:rsidRPr="00215B0C">
        <w:rPr>
          <w:rFonts w:ascii="Arial" w:hAnsi="Arial" w:cs="Arial"/>
          <w:b/>
          <w:bCs/>
        </w:rPr>
        <w:t xml:space="preserve">VII. </w:t>
      </w:r>
      <w:r w:rsidRPr="00215B0C">
        <w:rPr>
          <w:rFonts w:ascii="Arial" w:hAnsi="Arial" w:cs="Arial"/>
          <w:bCs/>
        </w:rPr>
        <w:t xml:space="preserve">Abstenerse de presentar en tiempo y forma, la </w:t>
      </w:r>
      <w:proofErr w:type="spellStart"/>
      <w:r w:rsidRPr="00215B0C">
        <w:rPr>
          <w:rFonts w:ascii="Arial" w:hAnsi="Arial" w:cs="Arial"/>
          <w:bCs/>
        </w:rPr>
        <w:t>autodeclaratoria</w:t>
      </w:r>
      <w:proofErr w:type="spellEnd"/>
      <w:r w:rsidRPr="00215B0C">
        <w:rPr>
          <w:rFonts w:ascii="Arial" w:hAnsi="Arial" w:cs="Arial"/>
          <w:bCs/>
        </w:rPr>
        <w:t xml:space="preserve"> de cumplimiento de obligaciones en materia de protección civil;</w:t>
      </w:r>
    </w:p>
    <w:p w:rsidR="00B579FF" w:rsidRPr="00215B0C" w:rsidRDefault="00B579FF" w:rsidP="00B579FF">
      <w:pPr>
        <w:jc w:val="both"/>
        <w:rPr>
          <w:rFonts w:ascii="Arial" w:hAnsi="Arial" w:cs="Arial"/>
          <w:b/>
          <w:bCs/>
        </w:rPr>
      </w:pPr>
    </w:p>
    <w:p w:rsidR="005A4EEE" w:rsidRPr="00215B0C" w:rsidRDefault="005A4EEE" w:rsidP="00B579FF">
      <w:pPr>
        <w:jc w:val="both"/>
        <w:rPr>
          <w:rFonts w:ascii="Arial" w:hAnsi="Arial" w:cs="Arial"/>
          <w:bCs/>
        </w:rPr>
      </w:pPr>
      <w:r w:rsidRPr="00215B0C">
        <w:rPr>
          <w:rFonts w:ascii="Arial" w:hAnsi="Arial" w:cs="Arial"/>
          <w:b/>
          <w:bCs/>
        </w:rPr>
        <w:t xml:space="preserve">VIII. </w:t>
      </w:r>
      <w:r w:rsidRPr="00215B0C">
        <w:rPr>
          <w:rFonts w:ascii="Arial" w:hAnsi="Arial" w:cs="Arial"/>
          <w:bCs/>
          <w:spacing w:val="-4"/>
        </w:rPr>
        <w:t>No cumplir con las medidas y acciones de protección civil que se implementen para la prevención y control de emergencias o desastres, en los términos de esta Ley, su Reglamento y otras disposiciones aplicables</w:t>
      </w:r>
      <w:r w:rsidRPr="00215B0C">
        <w:rPr>
          <w:rFonts w:ascii="Arial" w:hAnsi="Arial" w:cs="Arial"/>
          <w:bCs/>
        </w:rPr>
        <w:t>;</w:t>
      </w:r>
    </w:p>
    <w:p w:rsidR="00B579FF" w:rsidRPr="00215B0C" w:rsidRDefault="00B579FF" w:rsidP="00B579FF">
      <w:pPr>
        <w:jc w:val="both"/>
        <w:rPr>
          <w:rFonts w:ascii="Arial" w:hAnsi="Arial" w:cs="Arial"/>
          <w:b/>
          <w:bCs/>
        </w:rPr>
      </w:pPr>
    </w:p>
    <w:p w:rsidR="005A4EEE" w:rsidRPr="00215B0C" w:rsidRDefault="005A4EEE" w:rsidP="00B579FF">
      <w:pPr>
        <w:jc w:val="both"/>
        <w:rPr>
          <w:rFonts w:ascii="Arial" w:hAnsi="Arial" w:cs="Arial"/>
          <w:bCs/>
        </w:rPr>
      </w:pPr>
      <w:r w:rsidRPr="00215B0C">
        <w:rPr>
          <w:rFonts w:ascii="Arial" w:hAnsi="Arial" w:cs="Arial"/>
          <w:b/>
          <w:bCs/>
        </w:rPr>
        <w:t>IX.</w:t>
      </w:r>
      <w:r w:rsidRPr="00215B0C">
        <w:rPr>
          <w:rFonts w:ascii="Arial" w:hAnsi="Arial" w:cs="Arial"/>
          <w:bCs/>
        </w:rPr>
        <w:t xml:space="preserve"> Abstenerse de proporcionar la información que les sea requerida por las autoridades competentes para la integración de planes y programas tendientes a la prevención de emergencias y desastres; y</w:t>
      </w:r>
    </w:p>
    <w:p w:rsidR="00B579FF" w:rsidRPr="00215B0C" w:rsidRDefault="00B579FF" w:rsidP="00B579FF">
      <w:pPr>
        <w:jc w:val="both"/>
        <w:rPr>
          <w:rFonts w:ascii="Arial" w:hAnsi="Arial" w:cs="Arial"/>
          <w:b/>
          <w:bCs/>
        </w:rPr>
      </w:pPr>
    </w:p>
    <w:p w:rsidR="005A4EEE" w:rsidRPr="00215B0C" w:rsidRDefault="005A4EEE" w:rsidP="00B579FF">
      <w:pPr>
        <w:jc w:val="both"/>
        <w:rPr>
          <w:rFonts w:ascii="Arial" w:hAnsi="Arial" w:cs="Arial"/>
          <w:bCs/>
        </w:rPr>
      </w:pPr>
      <w:r w:rsidRPr="00215B0C">
        <w:rPr>
          <w:rFonts w:ascii="Arial" w:hAnsi="Arial" w:cs="Arial"/>
          <w:b/>
          <w:bCs/>
        </w:rPr>
        <w:t>X.</w:t>
      </w:r>
      <w:r w:rsidRPr="00215B0C">
        <w:rPr>
          <w:rFonts w:ascii="Arial" w:hAnsi="Arial" w:cs="Arial"/>
          <w:bCs/>
        </w:rPr>
        <w:t xml:space="preserve"> En general, llevar a cabo cualquier acto u omisión que contravenga las disposiciones de esta Ley, su Reglamento y demás ordenamientos aplicables, o que por cualquier motivo causen o puedan causar algún riesgo o daño a la salud o seguridad de las niñas y niños.</w:t>
      </w:r>
    </w:p>
    <w:p w:rsidR="00B579FF" w:rsidRPr="00215B0C" w:rsidRDefault="00B579FF" w:rsidP="00B94A91">
      <w:pPr>
        <w:spacing w:before="60"/>
        <w:jc w:val="both"/>
        <w:rPr>
          <w:rFonts w:ascii="Arial" w:hAnsi="Arial" w:cs="Arial"/>
          <w:b/>
          <w:bCs/>
        </w:rPr>
      </w:pPr>
    </w:p>
    <w:p w:rsidR="005A4EEE" w:rsidRPr="00215B0C" w:rsidRDefault="005A4EEE" w:rsidP="003769F1">
      <w:pPr>
        <w:jc w:val="both"/>
        <w:rPr>
          <w:rFonts w:ascii="Arial" w:hAnsi="Arial" w:cs="Arial"/>
          <w:b/>
          <w:bCs/>
        </w:rPr>
      </w:pPr>
      <w:r w:rsidRPr="00215B0C">
        <w:rPr>
          <w:rFonts w:ascii="Arial" w:hAnsi="Arial" w:cs="Arial"/>
          <w:b/>
          <w:bCs/>
        </w:rPr>
        <w:t>ARTÍCULO 74.</w:t>
      </w:r>
    </w:p>
    <w:p w:rsidR="005A4EEE" w:rsidRPr="00215B0C" w:rsidRDefault="005A4EEE" w:rsidP="003769F1">
      <w:pPr>
        <w:jc w:val="both"/>
        <w:rPr>
          <w:rFonts w:ascii="Arial" w:hAnsi="Arial" w:cs="Arial"/>
          <w:bCs/>
        </w:rPr>
      </w:pPr>
      <w:r w:rsidRPr="00215B0C">
        <w:rPr>
          <w:rFonts w:ascii="Arial" w:hAnsi="Arial" w:cs="Arial"/>
          <w:bCs/>
        </w:rPr>
        <w:t>Son causas de suspensión temporal de la licencia:</w:t>
      </w:r>
    </w:p>
    <w:p w:rsidR="00527652" w:rsidRPr="00215B0C" w:rsidRDefault="00527652" w:rsidP="003769F1">
      <w:pPr>
        <w:jc w:val="both"/>
        <w:rPr>
          <w:rFonts w:ascii="Arial" w:hAnsi="Arial" w:cs="Arial"/>
          <w:bCs/>
          <w:sz w:val="16"/>
          <w:szCs w:val="16"/>
        </w:rPr>
      </w:pPr>
    </w:p>
    <w:p w:rsidR="005A4EEE" w:rsidRPr="00215B0C" w:rsidRDefault="005A4EEE" w:rsidP="003769F1">
      <w:pPr>
        <w:tabs>
          <w:tab w:val="left" w:pos="284"/>
        </w:tabs>
        <w:jc w:val="both"/>
        <w:rPr>
          <w:rFonts w:ascii="Arial" w:hAnsi="Arial" w:cs="Arial"/>
          <w:bCs/>
        </w:rPr>
      </w:pPr>
      <w:r w:rsidRPr="00215B0C">
        <w:rPr>
          <w:rFonts w:ascii="Arial" w:hAnsi="Arial" w:cs="Arial"/>
          <w:b/>
          <w:bCs/>
        </w:rPr>
        <w:t>I.</w:t>
      </w:r>
      <w:r w:rsidRPr="00215B0C">
        <w:rPr>
          <w:rFonts w:ascii="Arial" w:hAnsi="Arial" w:cs="Arial"/>
          <w:bCs/>
        </w:rPr>
        <w:t xml:space="preserve"> No contar con el personal competente o suficiente para brindar los servicios para la atención, cuidado y desarrollo integral infantil;</w:t>
      </w:r>
    </w:p>
    <w:p w:rsidR="003769F1" w:rsidRPr="00215B0C" w:rsidRDefault="003769F1" w:rsidP="003769F1">
      <w:pPr>
        <w:tabs>
          <w:tab w:val="left" w:pos="284"/>
        </w:tabs>
        <w:jc w:val="both"/>
        <w:rPr>
          <w:rFonts w:ascii="Arial" w:hAnsi="Arial" w:cs="Arial"/>
          <w:b/>
          <w:bCs/>
        </w:rPr>
      </w:pPr>
    </w:p>
    <w:p w:rsidR="005A4EEE" w:rsidRPr="00215B0C" w:rsidRDefault="005A4EEE" w:rsidP="003769F1">
      <w:pPr>
        <w:tabs>
          <w:tab w:val="left" w:pos="284"/>
        </w:tabs>
        <w:jc w:val="both"/>
        <w:rPr>
          <w:rFonts w:ascii="Arial" w:hAnsi="Arial" w:cs="Arial"/>
          <w:bCs/>
        </w:rPr>
      </w:pPr>
      <w:r w:rsidRPr="00215B0C">
        <w:rPr>
          <w:rFonts w:ascii="Arial" w:hAnsi="Arial" w:cs="Arial"/>
          <w:b/>
          <w:bCs/>
        </w:rPr>
        <w:t>II.</w:t>
      </w:r>
      <w:r w:rsidRPr="00215B0C">
        <w:rPr>
          <w:rFonts w:ascii="Arial" w:hAnsi="Arial" w:cs="Arial"/>
          <w:bCs/>
        </w:rPr>
        <w:t xml:space="preserve"> No regularizar la situación que dio origen a la imposición de la multa, de tal forma que las causas que originaron la misma sigan vigentes;</w:t>
      </w:r>
    </w:p>
    <w:p w:rsidR="003769F1" w:rsidRPr="00215B0C" w:rsidRDefault="003769F1" w:rsidP="003769F1">
      <w:pPr>
        <w:tabs>
          <w:tab w:val="left" w:pos="284"/>
        </w:tabs>
        <w:jc w:val="both"/>
        <w:rPr>
          <w:rFonts w:ascii="Arial" w:hAnsi="Arial" w:cs="Arial"/>
          <w:b/>
          <w:bCs/>
        </w:rPr>
      </w:pPr>
    </w:p>
    <w:p w:rsidR="005A4EEE" w:rsidRPr="00215B0C" w:rsidRDefault="005A4EEE" w:rsidP="003769F1">
      <w:pPr>
        <w:tabs>
          <w:tab w:val="left" w:pos="284"/>
        </w:tabs>
        <w:jc w:val="both"/>
        <w:rPr>
          <w:rFonts w:ascii="Arial" w:hAnsi="Arial" w:cs="Arial"/>
          <w:bCs/>
        </w:rPr>
      </w:pPr>
      <w:r w:rsidRPr="00215B0C">
        <w:rPr>
          <w:rFonts w:ascii="Arial" w:hAnsi="Arial" w:cs="Arial"/>
          <w:b/>
          <w:bCs/>
        </w:rPr>
        <w:t>III.</w:t>
      </w:r>
      <w:r w:rsidRPr="00215B0C">
        <w:rPr>
          <w:rFonts w:ascii="Arial" w:hAnsi="Arial" w:cs="Arial"/>
          <w:bCs/>
        </w:rPr>
        <w:t xml:space="preserve"> </w:t>
      </w:r>
      <w:r w:rsidRPr="00215B0C">
        <w:rPr>
          <w:rFonts w:ascii="Arial" w:hAnsi="Arial" w:cs="Arial"/>
          <w:bCs/>
          <w:spacing w:val="-2"/>
        </w:rPr>
        <w:t>Realizar actividades con las niñas y niños fuera de las instalaciones del Centro de Atención sin el previo consentimiento de los padres, tutores o quienes tengan la responsabilidad de su atención, cuidado y crianza</w:t>
      </w:r>
      <w:r w:rsidRPr="00215B0C">
        <w:rPr>
          <w:rFonts w:ascii="Arial" w:hAnsi="Arial" w:cs="Arial"/>
          <w:bCs/>
        </w:rPr>
        <w:t>;</w:t>
      </w:r>
    </w:p>
    <w:p w:rsidR="003769F1" w:rsidRPr="00215B0C" w:rsidRDefault="003769F1" w:rsidP="003769F1">
      <w:pPr>
        <w:tabs>
          <w:tab w:val="left" w:pos="284"/>
        </w:tabs>
        <w:jc w:val="both"/>
        <w:rPr>
          <w:rFonts w:ascii="Arial" w:hAnsi="Arial" w:cs="Arial"/>
          <w:b/>
          <w:bCs/>
        </w:rPr>
      </w:pPr>
    </w:p>
    <w:p w:rsidR="005A4EEE" w:rsidRPr="00215B0C" w:rsidRDefault="005A4EEE" w:rsidP="003769F1">
      <w:pPr>
        <w:tabs>
          <w:tab w:val="left" w:pos="284"/>
        </w:tabs>
        <w:jc w:val="both"/>
        <w:rPr>
          <w:rFonts w:ascii="Arial" w:hAnsi="Arial" w:cs="Arial"/>
          <w:bCs/>
        </w:rPr>
      </w:pPr>
      <w:r w:rsidRPr="00215B0C">
        <w:rPr>
          <w:rFonts w:ascii="Arial" w:hAnsi="Arial" w:cs="Arial"/>
          <w:b/>
          <w:bCs/>
        </w:rPr>
        <w:t>IV.</w:t>
      </w:r>
      <w:r w:rsidRPr="00215B0C">
        <w:rPr>
          <w:rFonts w:ascii="Arial" w:hAnsi="Arial" w:cs="Arial"/>
          <w:bCs/>
        </w:rPr>
        <w:t xml:space="preserve"> El incumplimiento de los estándares mínimos de calidad y seguridad;</w:t>
      </w:r>
    </w:p>
    <w:p w:rsidR="003769F1" w:rsidRPr="00215B0C" w:rsidRDefault="003769F1" w:rsidP="003769F1">
      <w:pPr>
        <w:tabs>
          <w:tab w:val="left" w:pos="284"/>
        </w:tabs>
        <w:jc w:val="both"/>
        <w:rPr>
          <w:rFonts w:ascii="Arial" w:hAnsi="Arial" w:cs="Arial"/>
          <w:b/>
          <w:bCs/>
        </w:rPr>
      </w:pPr>
    </w:p>
    <w:p w:rsidR="005A4EEE" w:rsidRPr="00215B0C" w:rsidRDefault="005A4EEE" w:rsidP="003769F1">
      <w:pPr>
        <w:tabs>
          <w:tab w:val="left" w:pos="284"/>
        </w:tabs>
        <w:jc w:val="both"/>
        <w:rPr>
          <w:rFonts w:ascii="Arial" w:hAnsi="Arial" w:cs="Arial"/>
          <w:bCs/>
        </w:rPr>
      </w:pPr>
      <w:r w:rsidRPr="00215B0C">
        <w:rPr>
          <w:rFonts w:ascii="Arial" w:hAnsi="Arial" w:cs="Arial"/>
          <w:b/>
          <w:bCs/>
        </w:rPr>
        <w:t>V.</w:t>
      </w:r>
      <w:r w:rsidRPr="00215B0C">
        <w:rPr>
          <w:rFonts w:ascii="Arial" w:hAnsi="Arial" w:cs="Arial"/>
          <w:bCs/>
        </w:rPr>
        <w:t xml:space="preserve"> El descuido por parte del personal que ponga en riesgo la salud, la integridad física o psicológica de las niñas y niños;</w:t>
      </w:r>
    </w:p>
    <w:p w:rsidR="003769F1" w:rsidRPr="00215B0C" w:rsidRDefault="003769F1" w:rsidP="003769F1">
      <w:pPr>
        <w:tabs>
          <w:tab w:val="left" w:pos="284"/>
        </w:tabs>
        <w:jc w:val="both"/>
        <w:rPr>
          <w:rFonts w:ascii="Arial" w:hAnsi="Arial" w:cs="Arial"/>
          <w:b/>
          <w:bCs/>
          <w:sz w:val="16"/>
          <w:szCs w:val="16"/>
        </w:rPr>
      </w:pPr>
    </w:p>
    <w:p w:rsidR="005A4EEE" w:rsidRPr="00215B0C" w:rsidRDefault="005A4EEE" w:rsidP="003769F1">
      <w:pPr>
        <w:tabs>
          <w:tab w:val="left" w:pos="284"/>
        </w:tabs>
        <w:jc w:val="both"/>
        <w:rPr>
          <w:rFonts w:ascii="Arial" w:hAnsi="Arial" w:cs="Arial"/>
          <w:bCs/>
        </w:rPr>
      </w:pPr>
      <w:r w:rsidRPr="00215B0C">
        <w:rPr>
          <w:rFonts w:ascii="Arial" w:hAnsi="Arial" w:cs="Arial"/>
          <w:b/>
          <w:bCs/>
        </w:rPr>
        <w:t>VI.</w:t>
      </w:r>
      <w:r w:rsidRPr="00215B0C">
        <w:rPr>
          <w:rFonts w:ascii="Arial" w:hAnsi="Arial" w:cs="Arial"/>
          <w:bCs/>
        </w:rPr>
        <w:t xml:space="preserve"> Reincidir en alguna de las causas que originen las sanciones contenidas en el artículo que antecede; </w:t>
      </w:r>
    </w:p>
    <w:p w:rsidR="003769F1" w:rsidRPr="00215B0C" w:rsidRDefault="003769F1" w:rsidP="003769F1">
      <w:pPr>
        <w:tabs>
          <w:tab w:val="left" w:pos="284"/>
        </w:tabs>
        <w:jc w:val="both"/>
        <w:rPr>
          <w:rFonts w:ascii="Arial" w:hAnsi="Arial" w:cs="Arial"/>
          <w:b/>
          <w:bCs/>
          <w:sz w:val="16"/>
          <w:szCs w:val="16"/>
        </w:rPr>
      </w:pPr>
    </w:p>
    <w:p w:rsidR="005A4EEE" w:rsidRPr="00215B0C" w:rsidRDefault="005A4EEE" w:rsidP="003769F1">
      <w:pPr>
        <w:tabs>
          <w:tab w:val="left" w:pos="284"/>
        </w:tabs>
        <w:jc w:val="both"/>
        <w:rPr>
          <w:rFonts w:ascii="Arial" w:hAnsi="Arial" w:cs="Arial"/>
          <w:bCs/>
        </w:rPr>
      </w:pPr>
      <w:r w:rsidRPr="00215B0C">
        <w:rPr>
          <w:rFonts w:ascii="Arial" w:hAnsi="Arial" w:cs="Arial"/>
          <w:b/>
          <w:bCs/>
        </w:rPr>
        <w:t>VII.</w:t>
      </w:r>
      <w:r w:rsidRPr="00215B0C">
        <w:rPr>
          <w:rFonts w:ascii="Arial" w:hAnsi="Arial" w:cs="Arial"/>
          <w:bCs/>
        </w:rPr>
        <w:t xml:space="preserve"> En caso de pérdida de la vida o la existencia de lesiones graves en una niña o niño, en tanto se resuelva sobre la responsabilidad del Centro de Atención y/o personal relacionado con el mismo;</w:t>
      </w:r>
    </w:p>
    <w:p w:rsidR="003769F1" w:rsidRPr="00215B0C" w:rsidRDefault="003769F1" w:rsidP="003769F1">
      <w:pPr>
        <w:jc w:val="both"/>
        <w:rPr>
          <w:rFonts w:ascii="Arial" w:hAnsi="Arial" w:cs="Arial"/>
          <w:b/>
          <w:bCs/>
          <w:sz w:val="16"/>
          <w:szCs w:val="16"/>
        </w:rPr>
      </w:pPr>
    </w:p>
    <w:p w:rsidR="005A4EEE" w:rsidRPr="00215B0C" w:rsidRDefault="005A4EEE" w:rsidP="003769F1">
      <w:pPr>
        <w:jc w:val="both"/>
        <w:rPr>
          <w:rFonts w:ascii="Arial" w:hAnsi="Arial" w:cs="Arial"/>
          <w:bCs/>
        </w:rPr>
      </w:pPr>
      <w:r w:rsidRPr="00215B0C">
        <w:rPr>
          <w:rFonts w:ascii="Arial" w:hAnsi="Arial" w:cs="Arial"/>
          <w:b/>
          <w:bCs/>
        </w:rPr>
        <w:t xml:space="preserve">VIII. </w:t>
      </w:r>
      <w:r w:rsidRPr="00215B0C">
        <w:rPr>
          <w:rFonts w:ascii="Arial" w:hAnsi="Arial" w:cs="Arial"/>
          <w:bCs/>
        </w:rPr>
        <w:t xml:space="preserve">Cuando se detecte la existencia o la posibilidad de un padecimiento epidémico entre las niñas y niños, de tal manera que se haga indispensable aislar el área que ocupa el Centro de Atención por el tiempo que la Secretaría considere necesario; </w:t>
      </w:r>
    </w:p>
    <w:p w:rsidR="003769F1" w:rsidRPr="00215B0C" w:rsidRDefault="003769F1" w:rsidP="003769F1">
      <w:pPr>
        <w:jc w:val="both"/>
        <w:rPr>
          <w:rFonts w:ascii="Arial" w:hAnsi="Arial" w:cs="Arial"/>
          <w:b/>
          <w:bCs/>
          <w:sz w:val="16"/>
          <w:szCs w:val="16"/>
        </w:rPr>
      </w:pPr>
    </w:p>
    <w:p w:rsidR="005A4EEE" w:rsidRPr="00215B0C" w:rsidRDefault="005A4EEE" w:rsidP="003769F1">
      <w:pPr>
        <w:jc w:val="both"/>
        <w:rPr>
          <w:rFonts w:ascii="Arial" w:hAnsi="Arial" w:cs="Arial"/>
          <w:bCs/>
        </w:rPr>
      </w:pPr>
      <w:r w:rsidRPr="00215B0C">
        <w:rPr>
          <w:rFonts w:ascii="Arial" w:hAnsi="Arial" w:cs="Arial"/>
          <w:b/>
          <w:bCs/>
        </w:rPr>
        <w:lastRenderedPageBreak/>
        <w:t>IX.</w:t>
      </w:r>
      <w:r w:rsidRPr="00215B0C">
        <w:rPr>
          <w:rFonts w:ascii="Arial" w:hAnsi="Arial" w:cs="Arial"/>
          <w:bCs/>
        </w:rPr>
        <w:t xml:space="preserve"> Suspender sin causa justificada las actividades por un lapso mayor de 5 días hábiles; y</w:t>
      </w:r>
    </w:p>
    <w:p w:rsidR="003769F1" w:rsidRPr="00215B0C" w:rsidRDefault="003769F1" w:rsidP="003769F1">
      <w:pPr>
        <w:jc w:val="both"/>
        <w:rPr>
          <w:rFonts w:ascii="Arial" w:hAnsi="Arial" w:cs="Arial"/>
          <w:b/>
          <w:bCs/>
          <w:sz w:val="16"/>
          <w:szCs w:val="16"/>
        </w:rPr>
      </w:pPr>
    </w:p>
    <w:p w:rsidR="005A4EEE" w:rsidRPr="00215B0C" w:rsidRDefault="005A4EEE" w:rsidP="003769F1">
      <w:pPr>
        <w:jc w:val="both"/>
        <w:rPr>
          <w:rFonts w:ascii="Arial" w:hAnsi="Arial" w:cs="Arial"/>
          <w:bCs/>
          <w:spacing w:val="-2"/>
        </w:rPr>
      </w:pPr>
      <w:r w:rsidRPr="00215B0C">
        <w:rPr>
          <w:rFonts w:ascii="Arial" w:hAnsi="Arial" w:cs="Arial"/>
          <w:b/>
          <w:bCs/>
        </w:rPr>
        <w:t>X.</w:t>
      </w:r>
      <w:r w:rsidRPr="00215B0C">
        <w:rPr>
          <w:rFonts w:ascii="Arial" w:hAnsi="Arial" w:cs="Arial"/>
          <w:bCs/>
        </w:rPr>
        <w:t xml:space="preserve"> </w:t>
      </w:r>
      <w:r w:rsidRPr="00215B0C">
        <w:rPr>
          <w:rFonts w:ascii="Arial" w:hAnsi="Arial" w:cs="Arial"/>
          <w:bCs/>
          <w:spacing w:val="-2"/>
        </w:rPr>
        <w:t xml:space="preserve">Cuando existan constancias en poder de la Secretaría de que el prestador de servicios hubiere presentado documentos apócrifos para obtener la licencia como prestador del servicio o cuando un documento, </w:t>
      </w:r>
      <w:proofErr w:type="spellStart"/>
      <w:r w:rsidRPr="00215B0C">
        <w:rPr>
          <w:rFonts w:ascii="Arial" w:hAnsi="Arial" w:cs="Arial"/>
          <w:bCs/>
          <w:spacing w:val="-2"/>
        </w:rPr>
        <w:t>aún</w:t>
      </w:r>
      <w:proofErr w:type="spellEnd"/>
      <w:r w:rsidRPr="00215B0C">
        <w:rPr>
          <w:rFonts w:ascii="Arial" w:hAnsi="Arial" w:cs="Arial"/>
          <w:bCs/>
          <w:spacing w:val="-2"/>
        </w:rPr>
        <w:t xml:space="preserve"> cuando sea original, lo acreditado en éste no corresponda con la realidad. En este caso, por tratarse de la constitución de un delito, se dará parte a la autoridad penal correspondiente.</w:t>
      </w:r>
    </w:p>
    <w:p w:rsidR="003769F1" w:rsidRPr="00215B0C" w:rsidRDefault="003769F1" w:rsidP="003769F1">
      <w:pPr>
        <w:jc w:val="both"/>
        <w:rPr>
          <w:rFonts w:ascii="Arial" w:hAnsi="Arial" w:cs="Arial"/>
          <w:b/>
          <w:bCs/>
        </w:rPr>
      </w:pPr>
    </w:p>
    <w:p w:rsidR="005A4EEE" w:rsidRPr="00215B0C" w:rsidRDefault="005A4EEE" w:rsidP="003769F1">
      <w:pPr>
        <w:jc w:val="both"/>
        <w:rPr>
          <w:rFonts w:ascii="Arial" w:hAnsi="Arial" w:cs="Arial"/>
          <w:b/>
          <w:bCs/>
        </w:rPr>
      </w:pPr>
      <w:r w:rsidRPr="00215B0C">
        <w:rPr>
          <w:rFonts w:ascii="Arial" w:hAnsi="Arial" w:cs="Arial"/>
          <w:b/>
          <w:bCs/>
        </w:rPr>
        <w:t>ARTÍCULO 75.</w:t>
      </w:r>
    </w:p>
    <w:p w:rsidR="005A4EEE" w:rsidRPr="00215B0C" w:rsidRDefault="005A4EEE" w:rsidP="003769F1">
      <w:pPr>
        <w:jc w:val="both"/>
        <w:rPr>
          <w:rFonts w:ascii="Arial" w:hAnsi="Arial" w:cs="Arial"/>
          <w:bCs/>
        </w:rPr>
      </w:pPr>
      <w:r w:rsidRPr="00215B0C">
        <w:rPr>
          <w:rFonts w:ascii="Arial" w:hAnsi="Arial" w:cs="Arial"/>
          <w:bCs/>
        </w:rPr>
        <w:t>Son causas de revocación de la licencia y cancelació</w:t>
      </w:r>
      <w:r w:rsidR="00527652" w:rsidRPr="00215B0C">
        <w:rPr>
          <w:rFonts w:ascii="Arial" w:hAnsi="Arial" w:cs="Arial"/>
          <w:bCs/>
        </w:rPr>
        <w:t>n del registro las siguientes:</w:t>
      </w:r>
    </w:p>
    <w:p w:rsidR="00527652" w:rsidRPr="00215B0C" w:rsidRDefault="00527652" w:rsidP="005A4EEE">
      <w:pPr>
        <w:spacing w:before="60"/>
        <w:jc w:val="both"/>
        <w:rPr>
          <w:rFonts w:ascii="Arial" w:hAnsi="Arial" w:cs="Arial"/>
          <w:bCs/>
          <w:sz w:val="16"/>
          <w:szCs w:val="16"/>
        </w:rPr>
      </w:pPr>
    </w:p>
    <w:p w:rsidR="005A4EEE" w:rsidRPr="00215B0C" w:rsidRDefault="005A4EEE" w:rsidP="000F665F">
      <w:pPr>
        <w:tabs>
          <w:tab w:val="left" w:pos="284"/>
        </w:tabs>
        <w:jc w:val="both"/>
        <w:rPr>
          <w:rFonts w:ascii="Arial" w:hAnsi="Arial" w:cs="Arial"/>
          <w:bCs/>
        </w:rPr>
      </w:pPr>
      <w:r w:rsidRPr="00215B0C">
        <w:rPr>
          <w:rFonts w:ascii="Arial" w:hAnsi="Arial" w:cs="Arial"/>
          <w:b/>
          <w:bCs/>
        </w:rPr>
        <w:t>I.</w:t>
      </w:r>
      <w:r w:rsidRPr="00215B0C">
        <w:rPr>
          <w:rFonts w:ascii="Arial" w:hAnsi="Arial" w:cs="Arial"/>
          <w:bCs/>
        </w:rPr>
        <w:t xml:space="preserve"> </w:t>
      </w:r>
      <w:r w:rsidRPr="00215B0C">
        <w:rPr>
          <w:rFonts w:ascii="Arial" w:hAnsi="Arial" w:cs="Arial"/>
          <w:bCs/>
          <w:spacing w:val="-2"/>
        </w:rPr>
        <w:t>La pérdida de la vida o la existencia de lesiones graves en una niña o niño, acreditadas mediante sentencia ejecutoria que haya causado estado, y sean atribuibles al incumplimiento de las disposiciones contenidas en la presente Ley</w:t>
      </w:r>
      <w:r w:rsidRPr="00215B0C">
        <w:rPr>
          <w:rFonts w:ascii="Arial" w:hAnsi="Arial" w:cs="Arial"/>
          <w:bCs/>
        </w:rPr>
        <w:t>;</w:t>
      </w:r>
    </w:p>
    <w:p w:rsidR="000F665F" w:rsidRPr="00215B0C" w:rsidRDefault="000F665F" w:rsidP="000F665F">
      <w:pPr>
        <w:tabs>
          <w:tab w:val="left" w:pos="284"/>
        </w:tabs>
        <w:jc w:val="both"/>
        <w:rPr>
          <w:rFonts w:ascii="Arial" w:hAnsi="Arial" w:cs="Arial"/>
          <w:bCs/>
          <w:sz w:val="16"/>
          <w:szCs w:val="16"/>
        </w:rPr>
      </w:pPr>
    </w:p>
    <w:p w:rsidR="005A4EEE" w:rsidRPr="00215B0C" w:rsidRDefault="005A4EEE" w:rsidP="000F665F">
      <w:pPr>
        <w:tabs>
          <w:tab w:val="left" w:pos="284"/>
        </w:tabs>
        <w:jc w:val="both"/>
        <w:rPr>
          <w:rFonts w:ascii="Arial" w:hAnsi="Arial" w:cs="Arial"/>
          <w:bCs/>
        </w:rPr>
      </w:pPr>
      <w:r w:rsidRPr="00215B0C">
        <w:rPr>
          <w:rFonts w:ascii="Arial" w:hAnsi="Arial" w:cs="Arial"/>
          <w:b/>
          <w:bCs/>
        </w:rPr>
        <w:t>II.</w:t>
      </w:r>
      <w:r w:rsidRPr="00215B0C">
        <w:rPr>
          <w:rFonts w:ascii="Arial" w:hAnsi="Arial" w:cs="Arial"/>
          <w:bCs/>
        </w:rPr>
        <w:t xml:space="preserve"> La comisión de cualquier delito sexual acreditado, por parte de los propietarios, representantes o del personal del Centro de Atención, mediante sentencia ejecutoria que haya causado estado;</w:t>
      </w:r>
    </w:p>
    <w:p w:rsidR="004954DE" w:rsidRPr="00215B0C" w:rsidRDefault="004954DE" w:rsidP="000F665F">
      <w:pPr>
        <w:tabs>
          <w:tab w:val="left" w:pos="284"/>
        </w:tabs>
        <w:jc w:val="both"/>
        <w:rPr>
          <w:rFonts w:ascii="Arial" w:hAnsi="Arial" w:cs="Arial"/>
          <w:bCs/>
          <w:sz w:val="16"/>
          <w:szCs w:val="16"/>
        </w:rPr>
      </w:pPr>
    </w:p>
    <w:p w:rsidR="005A4EEE" w:rsidRPr="00215B0C" w:rsidRDefault="005A4EEE" w:rsidP="00527652">
      <w:pPr>
        <w:tabs>
          <w:tab w:val="left" w:pos="284"/>
        </w:tabs>
        <w:jc w:val="both"/>
        <w:rPr>
          <w:rFonts w:ascii="Arial" w:hAnsi="Arial" w:cs="Arial"/>
          <w:bCs/>
        </w:rPr>
      </w:pPr>
      <w:r w:rsidRPr="00215B0C">
        <w:rPr>
          <w:rFonts w:ascii="Arial" w:hAnsi="Arial" w:cs="Arial"/>
          <w:b/>
          <w:bCs/>
        </w:rPr>
        <w:t>III.</w:t>
      </w:r>
      <w:r w:rsidRPr="00215B0C">
        <w:rPr>
          <w:rFonts w:ascii="Arial" w:hAnsi="Arial" w:cs="Arial"/>
          <w:bCs/>
        </w:rPr>
        <w:t xml:space="preserve"> La no regularización de la situación que dio origen a la imposición de una suspensión temporal, de tal forma que las causas que originaron la misma sigan vigentes; y</w:t>
      </w:r>
    </w:p>
    <w:p w:rsidR="00A91579" w:rsidRPr="00215B0C" w:rsidRDefault="00A91579" w:rsidP="00527652">
      <w:pPr>
        <w:tabs>
          <w:tab w:val="left" w:pos="284"/>
        </w:tabs>
        <w:jc w:val="both"/>
        <w:rPr>
          <w:rFonts w:ascii="Arial" w:hAnsi="Arial" w:cs="Arial"/>
          <w:bCs/>
          <w:sz w:val="16"/>
          <w:szCs w:val="16"/>
        </w:rPr>
      </w:pPr>
    </w:p>
    <w:p w:rsidR="005A4EEE" w:rsidRPr="00215B0C" w:rsidRDefault="005A4EEE" w:rsidP="00A91579">
      <w:pPr>
        <w:tabs>
          <w:tab w:val="left" w:pos="284"/>
        </w:tabs>
        <w:jc w:val="both"/>
        <w:rPr>
          <w:rFonts w:ascii="Arial" w:hAnsi="Arial" w:cs="Arial"/>
          <w:bCs/>
        </w:rPr>
      </w:pPr>
      <w:r w:rsidRPr="00215B0C">
        <w:rPr>
          <w:rFonts w:ascii="Arial" w:hAnsi="Arial" w:cs="Arial"/>
          <w:b/>
          <w:bCs/>
        </w:rPr>
        <w:t>IV.</w:t>
      </w:r>
      <w:r w:rsidRPr="00215B0C">
        <w:rPr>
          <w:rFonts w:ascii="Arial" w:hAnsi="Arial" w:cs="Arial"/>
          <w:bCs/>
        </w:rPr>
        <w:t xml:space="preserve"> </w:t>
      </w:r>
      <w:r w:rsidRPr="00215B0C">
        <w:rPr>
          <w:rFonts w:ascii="Arial" w:eastAsia="Calibri" w:hAnsi="Arial" w:cs="Arial"/>
          <w:spacing w:val="-4"/>
        </w:rPr>
        <w:t>Cuando se acredite que el prestador de servicios hubiere presentado documentos apócrifos para obtener la licencia para prestar el servicio o cuando lo acreditado en un documento, aun cuando sea original, no corresponda con la realidad</w:t>
      </w:r>
      <w:r w:rsidRPr="00215B0C">
        <w:rPr>
          <w:rFonts w:ascii="Arial" w:eastAsia="Calibri" w:hAnsi="Arial" w:cs="Arial"/>
        </w:rPr>
        <w:t xml:space="preserve">. </w:t>
      </w:r>
    </w:p>
    <w:p w:rsidR="000F665F" w:rsidRPr="00215B0C" w:rsidRDefault="000F665F" w:rsidP="00A91579">
      <w:pPr>
        <w:tabs>
          <w:tab w:val="left" w:pos="284"/>
        </w:tabs>
        <w:jc w:val="both"/>
        <w:rPr>
          <w:rFonts w:ascii="Arial" w:eastAsia="Calibri" w:hAnsi="Arial" w:cs="Arial"/>
          <w:b/>
          <w:bCs/>
        </w:rPr>
      </w:pPr>
    </w:p>
    <w:p w:rsidR="005A4EEE" w:rsidRPr="00215B0C" w:rsidRDefault="005A4EEE" w:rsidP="00800A9F">
      <w:pPr>
        <w:jc w:val="both"/>
        <w:rPr>
          <w:rFonts w:ascii="Arial" w:hAnsi="Arial" w:cs="Arial"/>
          <w:b/>
          <w:bCs/>
        </w:rPr>
      </w:pPr>
      <w:r w:rsidRPr="00215B0C">
        <w:rPr>
          <w:rFonts w:ascii="Arial" w:hAnsi="Arial" w:cs="Arial"/>
          <w:b/>
          <w:bCs/>
        </w:rPr>
        <w:t>ARTÍCULO 76.</w:t>
      </w:r>
    </w:p>
    <w:p w:rsidR="005A4EEE" w:rsidRPr="00215B0C" w:rsidRDefault="005A4EEE" w:rsidP="00800A9F">
      <w:pPr>
        <w:jc w:val="both"/>
        <w:rPr>
          <w:rFonts w:ascii="Arial" w:hAnsi="Arial" w:cs="Arial"/>
          <w:bCs/>
        </w:rPr>
      </w:pPr>
      <w:r w:rsidRPr="00215B0C">
        <w:rPr>
          <w:rFonts w:ascii="Arial" w:hAnsi="Arial" w:cs="Arial"/>
          <w:bCs/>
        </w:rPr>
        <w:t>El Centro de Atención deberá suspender sus actividades temporalmente, de manera parcial o total, cuando se realicen obras de reparación, ampliación, remodelación o reacondicionamiento, durante las cuales sea imposible la prestación del servicio en condiciones normales para las niñas y niños o se ponga en riesgo su seguridad, debiendo notificarlo por escrito a las autoridades competentes y usuarios, con la anticipación de 30 días naturales, mencionando el período que no prestará los servicios. La falta de este aviso dará lugar a la sanción prevista en el artículo 72, fracción I.</w:t>
      </w:r>
    </w:p>
    <w:p w:rsidR="00527652" w:rsidRPr="00215B0C" w:rsidRDefault="00527652" w:rsidP="005A4EEE">
      <w:pPr>
        <w:jc w:val="both"/>
        <w:rPr>
          <w:rFonts w:ascii="Arial" w:hAnsi="Arial" w:cs="Arial"/>
          <w:b/>
          <w:bCs/>
        </w:rPr>
      </w:pPr>
    </w:p>
    <w:p w:rsidR="00251B8C" w:rsidRPr="00215B0C" w:rsidRDefault="00251B8C" w:rsidP="005A4EEE">
      <w:pPr>
        <w:jc w:val="both"/>
        <w:rPr>
          <w:rFonts w:ascii="Arial" w:hAnsi="Arial" w:cs="Arial"/>
          <w:b/>
          <w:bCs/>
        </w:rPr>
      </w:pPr>
    </w:p>
    <w:p w:rsidR="005A4EEE" w:rsidRPr="00215B0C" w:rsidRDefault="005A4EEE" w:rsidP="00527652">
      <w:pPr>
        <w:jc w:val="center"/>
        <w:rPr>
          <w:rFonts w:ascii="Arial" w:hAnsi="Arial" w:cs="Arial"/>
          <w:b/>
          <w:bCs/>
        </w:rPr>
      </w:pPr>
      <w:r w:rsidRPr="00215B0C">
        <w:rPr>
          <w:rFonts w:ascii="Arial" w:hAnsi="Arial" w:cs="Arial"/>
          <w:b/>
          <w:bCs/>
        </w:rPr>
        <w:t>TÍTULO XI</w:t>
      </w:r>
    </w:p>
    <w:p w:rsidR="005A4EEE" w:rsidRPr="00215B0C" w:rsidRDefault="005A4EEE" w:rsidP="00527652">
      <w:pPr>
        <w:jc w:val="center"/>
        <w:rPr>
          <w:rFonts w:ascii="Arial" w:hAnsi="Arial" w:cs="Arial"/>
          <w:b/>
          <w:bCs/>
        </w:rPr>
      </w:pPr>
      <w:r w:rsidRPr="00215B0C">
        <w:rPr>
          <w:rFonts w:ascii="Arial" w:hAnsi="Arial" w:cs="Arial"/>
          <w:b/>
          <w:bCs/>
        </w:rPr>
        <w:t>DISPOSICIONES FINALES</w:t>
      </w:r>
    </w:p>
    <w:p w:rsidR="005A4EEE" w:rsidRPr="00215B0C" w:rsidRDefault="005A4EEE" w:rsidP="00527652">
      <w:pPr>
        <w:jc w:val="center"/>
        <w:rPr>
          <w:rFonts w:ascii="Arial" w:hAnsi="Arial" w:cs="Arial"/>
          <w:b/>
          <w:bCs/>
          <w:sz w:val="16"/>
          <w:szCs w:val="16"/>
        </w:rPr>
      </w:pPr>
    </w:p>
    <w:p w:rsidR="005A4EEE" w:rsidRPr="00215B0C" w:rsidRDefault="005A4EEE" w:rsidP="00527652">
      <w:pPr>
        <w:jc w:val="center"/>
        <w:rPr>
          <w:rFonts w:ascii="Arial" w:hAnsi="Arial" w:cs="Arial"/>
          <w:b/>
          <w:bCs/>
        </w:rPr>
      </w:pPr>
      <w:r w:rsidRPr="00215B0C">
        <w:rPr>
          <w:rFonts w:ascii="Arial" w:hAnsi="Arial" w:cs="Arial"/>
          <w:b/>
          <w:bCs/>
        </w:rPr>
        <w:t>CAPÍTULO I</w:t>
      </w:r>
    </w:p>
    <w:p w:rsidR="005A4EEE" w:rsidRPr="00215B0C" w:rsidRDefault="005A4EEE" w:rsidP="00527652">
      <w:pPr>
        <w:jc w:val="center"/>
        <w:rPr>
          <w:rFonts w:ascii="Arial" w:hAnsi="Arial" w:cs="Arial"/>
          <w:b/>
          <w:bCs/>
        </w:rPr>
      </w:pPr>
      <w:r w:rsidRPr="00215B0C">
        <w:rPr>
          <w:rFonts w:ascii="Arial" w:hAnsi="Arial" w:cs="Arial"/>
          <w:b/>
          <w:bCs/>
        </w:rPr>
        <w:t>DE LA RESPONSABILIDAD CIUDADANA Y DE LA TRANSPARENCIA</w:t>
      </w:r>
    </w:p>
    <w:p w:rsidR="005A4EEE" w:rsidRPr="00215B0C" w:rsidRDefault="005A4EEE" w:rsidP="005A4EEE">
      <w:pPr>
        <w:jc w:val="both"/>
        <w:rPr>
          <w:rFonts w:ascii="Arial" w:hAnsi="Arial" w:cs="Arial"/>
          <w:b/>
          <w:bCs/>
        </w:rPr>
      </w:pPr>
    </w:p>
    <w:p w:rsidR="005A4EEE" w:rsidRPr="00215B0C" w:rsidRDefault="005A4EEE" w:rsidP="00251B8C">
      <w:pPr>
        <w:jc w:val="both"/>
        <w:rPr>
          <w:rFonts w:ascii="Arial" w:hAnsi="Arial" w:cs="Arial"/>
          <w:b/>
          <w:bCs/>
        </w:rPr>
      </w:pPr>
      <w:r w:rsidRPr="00215B0C">
        <w:rPr>
          <w:rFonts w:ascii="Arial" w:hAnsi="Arial" w:cs="Arial"/>
          <w:b/>
          <w:bCs/>
        </w:rPr>
        <w:t>ARTÍCULO 77.</w:t>
      </w:r>
    </w:p>
    <w:p w:rsidR="005A4EEE" w:rsidRPr="00215B0C" w:rsidRDefault="005A4EEE" w:rsidP="00251B8C">
      <w:pPr>
        <w:jc w:val="both"/>
        <w:rPr>
          <w:rFonts w:ascii="Arial" w:hAnsi="Arial" w:cs="Arial"/>
          <w:bCs/>
        </w:rPr>
      </w:pPr>
      <w:r w:rsidRPr="00215B0C">
        <w:rPr>
          <w:rFonts w:ascii="Arial" w:hAnsi="Arial" w:cs="Arial"/>
          <w:bCs/>
        </w:rPr>
        <w:t>Cualquier particular, bajo su responsabilidad, y ofreciendo los medios de prueba a su disposición, podrá denunciar ante la Secretaría las conductas que constituyan una infracción a esta Ley, los reglamentos que de ella deriven y, en general, a las condiciones de operación de los Centros de Atención.</w:t>
      </w:r>
    </w:p>
    <w:p w:rsidR="00527652" w:rsidRPr="00215B0C" w:rsidRDefault="00527652" w:rsidP="00251B8C">
      <w:pPr>
        <w:jc w:val="both"/>
        <w:rPr>
          <w:rFonts w:ascii="Arial" w:hAnsi="Arial" w:cs="Arial"/>
          <w:bCs/>
        </w:rPr>
      </w:pPr>
    </w:p>
    <w:p w:rsidR="005A4EEE" w:rsidRPr="00215B0C" w:rsidRDefault="005A4EEE" w:rsidP="00251B8C">
      <w:pPr>
        <w:jc w:val="both"/>
        <w:rPr>
          <w:rFonts w:ascii="Arial" w:hAnsi="Arial" w:cs="Arial"/>
          <w:b/>
          <w:bCs/>
        </w:rPr>
      </w:pPr>
      <w:r w:rsidRPr="00215B0C">
        <w:rPr>
          <w:rFonts w:ascii="Arial" w:hAnsi="Arial" w:cs="Arial"/>
          <w:b/>
          <w:bCs/>
        </w:rPr>
        <w:t>ARTÍCULO 78.</w:t>
      </w:r>
    </w:p>
    <w:p w:rsidR="005A4EEE" w:rsidRPr="00215B0C" w:rsidRDefault="005A4EEE" w:rsidP="00251B8C">
      <w:pPr>
        <w:jc w:val="both"/>
        <w:rPr>
          <w:rFonts w:ascii="Arial" w:hAnsi="Arial" w:cs="Arial"/>
          <w:bCs/>
        </w:rPr>
      </w:pPr>
      <w:r w:rsidRPr="00215B0C">
        <w:rPr>
          <w:rFonts w:ascii="Arial" w:hAnsi="Arial" w:cs="Arial"/>
          <w:b/>
          <w:bCs/>
        </w:rPr>
        <w:t>1.</w:t>
      </w:r>
      <w:r w:rsidRPr="00215B0C">
        <w:rPr>
          <w:rFonts w:ascii="Arial" w:hAnsi="Arial" w:cs="Arial"/>
          <w:bCs/>
        </w:rPr>
        <w:t xml:space="preserve"> El Sistema DIF Tamaulipas publicará en su página de internet la lista actualizada de los Centros de Atención que cuenten con licencia aprobada para funcionar.</w:t>
      </w:r>
    </w:p>
    <w:p w:rsidR="00527652" w:rsidRPr="00215B0C" w:rsidRDefault="00527652" w:rsidP="00251B8C">
      <w:pPr>
        <w:jc w:val="both"/>
        <w:rPr>
          <w:rFonts w:ascii="Arial" w:hAnsi="Arial" w:cs="Arial"/>
          <w:bCs/>
        </w:rPr>
      </w:pPr>
    </w:p>
    <w:p w:rsidR="005A4EEE" w:rsidRPr="00215B0C" w:rsidRDefault="005A4EEE" w:rsidP="00251B8C">
      <w:pPr>
        <w:jc w:val="both"/>
        <w:rPr>
          <w:rFonts w:ascii="Arial" w:hAnsi="Arial" w:cs="Arial"/>
          <w:bCs/>
          <w:spacing w:val="-2"/>
        </w:rPr>
      </w:pPr>
      <w:r w:rsidRPr="00215B0C">
        <w:rPr>
          <w:rFonts w:ascii="Arial" w:hAnsi="Arial" w:cs="Arial"/>
          <w:b/>
          <w:bCs/>
        </w:rPr>
        <w:t>2.</w:t>
      </w:r>
      <w:r w:rsidRPr="00215B0C">
        <w:rPr>
          <w:rFonts w:ascii="Arial" w:hAnsi="Arial" w:cs="Arial"/>
          <w:bCs/>
        </w:rPr>
        <w:t xml:space="preserve"> </w:t>
      </w:r>
      <w:r w:rsidRPr="00215B0C">
        <w:rPr>
          <w:rFonts w:ascii="Arial" w:hAnsi="Arial" w:cs="Arial"/>
          <w:bCs/>
          <w:spacing w:val="-2"/>
        </w:rPr>
        <w:t>De conformidad con lo dispuesto por el artículo 7 de la Ley de Transparencia y Acceso a la Información Pública del Estado de Tamaulipas, el Sistema DIF Tamaulipas deberá hacer del conocimiento la lista en forma personal a todas las personas que acudan a él, con la finalidad de que los padres o tutores encuentren seguridad y tranquilidad de que el Centro de Atención está funcionando conforme a los requisitos de Ley.</w:t>
      </w:r>
    </w:p>
    <w:p w:rsidR="005A4EEE" w:rsidRPr="00215B0C" w:rsidRDefault="005A4EEE" w:rsidP="005A4EEE">
      <w:pPr>
        <w:jc w:val="both"/>
        <w:rPr>
          <w:rFonts w:ascii="Arial" w:hAnsi="Arial" w:cs="Arial"/>
          <w:b/>
          <w:bCs/>
        </w:rPr>
      </w:pPr>
    </w:p>
    <w:p w:rsidR="005A4EEE" w:rsidRPr="00215B0C" w:rsidRDefault="005A4EEE" w:rsidP="00251B8C">
      <w:pPr>
        <w:jc w:val="center"/>
        <w:rPr>
          <w:rFonts w:ascii="Arial" w:hAnsi="Arial" w:cs="Arial"/>
          <w:b/>
          <w:bCs/>
        </w:rPr>
      </w:pPr>
      <w:r w:rsidRPr="00215B0C">
        <w:rPr>
          <w:rFonts w:ascii="Arial" w:hAnsi="Arial" w:cs="Arial"/>
          <w:b/>
          <w:bCs/>
        </w:rPr>
        <w:t>CAPÍTULO II</w:t>
      </w:r>
    </w:p>
    <w:p w:rsidR="005A4EEE" w:rsidRPr="00215B0C" w:rsidRDefault="005A4EEE" w:rsidP="00251B8C">
      <w:pPr>
        <w:jc w:val="center"/>
        <w:rPr>
          <w:rFonts w:ascii="Arial" w:hAnsi="Arial" w:cs="Arial"/>
          <w:b/>
          <w:bCs/>
        </w:rPr>
      </w:pPr>
      <w:r w:rsidRPr="00215B0C">
        <w:rPr>
          <w:rFonts w:ascii="Arial" w:hAnsi="Arial" w:cs="Arial"/>
          <w:b/>
          <w:bCs/>
        </w:rPr>
        <w:t>MEDIOS DE DEFENSA</w:t>
      </w:r>
    </w:p>
    <w:p w:rsidR="005A4EEE" w:rsidRPr="00215B0C" w:rsidRDefault="005A4EEE" w:rsidP="00251B8C">
      <w:pPr>
        <w:jc w:val="both"/>
        <w:rPr>
          <w:rFonts w:ascii="Arial" w:hAnsi="Arial" w:cs="Arial"/>
          <w:b/>
          <w:bCs/>
        </w:rPr>
      </w:pPr>
    </w:p>
    <w:p w:rsidR="005A4EEE" w:rsidRPr="00215B0C" w:rsidRDefault="005A4EEE" w:rsidP="00251B8C">
      <w:pPr>
        <w:jc w:val="both"/>
        <w:rPr>
          <w:rFonts w:ascii="Arial" w:hAnsi="Arial" w:cs="Arial"/>
          <w:b/>
          <w:bCs/>
        </w:rPr>
      </w:pPr>
      <w:r w:rsidRPr="00215B0C">
        <w:rPr>
          <w:rFonts w:ascii="Arial" w:hAnsi="Arial" w:cs="Arial"/>
          <w:b/>
          <w:bCs/>
        </w:rPr>
        <w:t>ARTÍCULO 79.</w:t>
      </w:r>
    </w:p>
    <w:p w:rsidR="005A4EEE" w:rsidRPr="00215B0C" w:rsidRDefault="005A4EEE" w:rsidP="00251B8C">
      <w:pPr>
        <w:autoSpaceDE w:val="0"/>
        <w:autoSpaceDN w:val="0"/>
        <w:adjustRightInd w:val="0"/>
        <w:jc w:val="both"/>
        <w:rPr>
          <w:rFonts w:ascii="Arial" w:hAnsi="Arial" w:cs="Arial"/>
          <w:lang w:eastAsia="es-MX"/>
        </w:rPr>
      </w:pPr>
      <w:r w:rsidRPr="00215B0C">
        <w:rPr>
          <w:rFonts w:ascii="Arial" w:hAnsi="Arial" w:cs="Arial"/>
          <w:spacing w:val="-4"/>
          <w:lang w:eastAsia="es-MX"/>
        </w:rPr>
        <w:t>Los acuerdos que tomen las autoridades encargadas de la aplicación de la presente Ley,  en cualquier sentido, se notificarán a los interesados atendiendo en lo conducente, a lo dispuesto por el Código de Procedimientos Civiles del Estado</w:t>
      </w:r>
      <w:r w:rsidRPr="00215B0C">
        <w:rPr>
          <w:rFonts w:ascii="Arial" w:hAnsi="Arial" w:cs="Arial"/>
          <w:lang w:eastAsia="es-MX"/>
        </w:rPr>
        <w:t>.</w:t>
      </w:r>
    </w:p>
    <w:p w:rsidR="00527652" w:rsidRPr="00215B0C" w:rsidRDefault="00527652" w:rsidP="00251B8C">
      <w:pPr>
        <w:autoSpaceDE w:val="0"/>
        <w:autoSpaceDN w:val="0"/>
        <w:adjustRightInd w:val="0"/>
        <w:jc w:val="both"/>
        <w:rPr>
          <w:rFonts w:ascii="Arial" w:hAnsi="Arial" w:cs="Arial"/>
          <w:sz w:val="18"/>
          <w:szCs w:val="18"/>
          <w:lang w:eastAsia="es-MX"/>
        </w:rPr>
      </w:pPr>
    </w:p>
    <w:p w:rsidR="005A4EEE" w:rsidRPr="00215B0C" w:rsidRDefault="005A4EEE" w:rsidP="00251B8C">
      <w:pPr>
        <w:jc w:val="both"/>
        <w:rPr>
          <w:rFonts w:ascii="Arial" w:hAnsi="Arial" w:cs="Arial"/>
          <w:b/>
          <w:bCs/>
        </w:rPr>
      </w:pPr>
      <w:r w:rsidRPr="00215B0C">
        <w:rPr>
          <w:rFonts w:ascii="Arial" w:hAnsi="Arial" w:cs="Arial"/>
          <w:b/>
          <w:bCs/>
        </w:rPr>
        <w:t>ARTÍCULO 80.</w:t>
      </w:r>
    </w:p>
    <w:p w:rsidR="000F665F" w:rsidRPr="00215B0C" w:rsidRDefault="000F665F" w:rsidP="00251B8C">
      <w:pPr>
        <w:autoSpaceDE w:val="0"/>
        <w:autoSpaceDN w:val="0"/>
        <w:adjustRightInd w:val="0"/>
        <w:jc w:val="both"/>
        <w:rPr>
          <w:rFonts w:ascii="Arial" w:hAnsi="Arial" w:cs="Arial"/>
          <w:b/>
          <w:bCs/>
          <w:sz w:val="6"/>
          <w:szCs w:val="6"/>
          <w:lang w:eastAsia="es-MX"/>
        </w:rPr>
      </w:pPr>
    </w:p>
    <w:p w:rsidR="005A4EEE" w:rsidRPr="00215B0C" w:rsidRDefault="005A4EEE" w:rsidP="00251B8C">
      <w:pPr>
        <w:autoSpaceDE w:val="0"/>
        <w:autoSpaceDN w:val="0"/>
        <w:adjustRightInd w:val="0"/>
        <w:jc w:val="both"/>
        <w:rPr>
          <w:rFonts w:ascii="Arial" w:hAnsi="Arial" w:cs="Arial"/>
          <w:lang w:eastAsia="es-MX"/>
        </w:rPr>
      </w:pPr>
      <w:r w:rsidRPr="00215B0C">
        <w:rPr>
          <w:rFonts w:ascii="Arial" w:hAnsi="Arial" w:cs="Arial"/>
          <w:lang w:eastAsia="es-MX"/>
        </w:rPr>
        <w:t>Contra las resoluciones, determinaciones y acuerdos dictados por las autoridades de la aplicación de la presente Ley, procede el recurso de revisión.</w:t>
      </w:r>
    </w:p>
    <w:p w:rsidR="00527652" w:rsidRPr="00215B0C" w:rsidRDefault="00527652" w:rsidP="00251B8C">
      <w:pPr>
        <w:autoSpaceDE w:val="0"/>
        <w:autoSpaceDN w:val="0"/>
        <w:adjustRightInd w:val="0"/>
        <w:jc w:val="both"/>
        <w:rPr>
          <w:rFonts w:ascii="Arial" w:hAnsi="Arial" w:cs="Arial"/>
          <w:lang w:eastAsia="es-MX"/>
        </w:rPr>
      </w:pPr>
    </w:p>
    <w:p w:rsidR="005A4EEE" w:rsidRPr="00215B0C" w:rsidRDefault="005A4EEE" w:rsidP="00251B8C">
      <w:pPr>
        <w:jc w:val="both"/>
        <w:rPr>
          <w:rFonts w:ascii="Arial" w:hAnsi="Arial" w:cs="Arial"/>
          <w:b/>
          <w:bCs/>
        </w:rPr>
      </w:pPr>
      <w:r w:rsidRPr="00215B0C">
        <w:rPr>
          <w:rFonts w:ascii="Arial" w:hAnsi="Arial" w:cs="Arial"/>
          <w:b/>
          <w:bCs/>
        </w:rPr>
        <w:t>ARTÍCULO 81.</w:t>
      </w:r>
    </w:p>
    <w:p w:rsidR="000F665F" w:rsidRPr="00215B0C" w:rsidRDefault="000F665F" w:rsidP="00251B8C">
      <w:pPr>
        <w:autoSpaceDE w:val="0"/>
        <w:autoSpaceDN w:val="0"/>
        <w:adjustRightInd w:val="0"/>
        <w:jc w:val="both"/>
        <w:rPr>
          <w:rFonts w:ascii="Arial" w:hAnsi="Arial" w:cs="Arial"/>
          <w:b/>
          <w:bCs/>
          <w:sz w:val="6"/>
          <w:szCs w:val="6"/>
          <w:lang w:eastAsia="es-MX"/>
        </w:rPr>
      </w:pPr>
    </w:p>
    <w:p w:rsidR="005A4EEE" w:rsidRPr="00215B0C" w:rsidRDefault="005A4EEE" w:rsidP="00251B8C">
      <w:pPr>
        <w:autoSpaceDE w:val="0"/>
        <w:autoSpaceDN w:val="0"/>
        <w:adjustRightInd w:val="0"/>
        <w:jc w:val="both"/>
        <w:rPr>
          <w:rFonts w:ascii="Arial" w:hAnsi="Arial" w:cs="Arial"/>
          <w:lang w:eastAsia="es-MX"/>
        </w:rPr>
      </w:pPr>
      <w:r w:rsidRPr="00215B0C">
        <w:rPr>
          <w:rFonts w:ascii="Arial" w:hAnsi="Arial" w:cs="Arial"/>
          <w:lang w:eastAsia="es-MX"/>
        </w:rPr>
        <w:t>El recurso de revisión tiene por objeto que el superior jerárquico examine el acto o acuerdo que se reclama a fin de constatar si existe violación al respecto, pudiendo confirmarlo, modificarlo o revocarlo.</w:t>
      </w:r>
    </w:p>
    <w:p w:rsidR="00527652" w:rsidRPr="00215B0C" w:rsidRDefault="00527652" w:rsidP="00251B8C">
      <w:pPr>
        <w:autoSpaceDE w:val="0"/>
        <w:autoSpaceDN w:val="0"/>
        <w:adjustRightInd w:val="0"/>
        <w:jc w:val="both"/>
        <w:rPr>
          <w:rFonts w:ascii="Arial" w:hAnsi="Arial" w:cs="Arial"/>
          <w:sz w:val="18"/>
          <w:szCs w:val="18"/>
          <w:lang w:eastAsia="es-MX"/>
        </w:rPr>
      </w:pPr>
    </w:p>
    <w:p w:rsidR="005A4EEE" w:rsidRPr="00215B0C" w:rsidRDefault="005A4EEE" w:rsidP="00251B8C">
      <w:pPr>
        <w:jc w:val="both"/>
        <w:rPr>
          <w:rFonts w:ascii="Arial" w:hAnsi="Arial" w:cs="Arial"/>
          <w:b/>
          <w:bCs/>
        </w:rPr>
      </w:pPr>
      <w:r w:rsidRPr="00215B0C">
        <w:rPr>
          <w:rFonts w:ascii="Arial" w:hAnsi="Arial" w:cs="Arial"/>
          <w:b/>
          <w:bCs/>
        </w:rPr>
        <w:t>ARTÍCULO 82.</w:t>
      </w:r>
    </w:p>
    <w:p w:rsidR="000F665F" w:rsidRPr="00215B0C" w:rsidRDefault="000F665F" w:rsidP="00251B8C">
      <w:pPr>
        <w:autoSpaceDE w:val="0"/>
        <w:autoSpaceDN w:val="0"/>
        <w:adjustRightInd w:val="0"/>
        <w:jc w:val="both"/>
        <w:rPr>
          <w:rFonts w:ascii="Arial" w:hAnsi="Arial" w:cs="Arial"/>
          <w:b/>
          <w:bCs/>
          <w:sz w:val="6"/>
          <w:szCs w:val="6"/>
          <w:lang w:eastAsia="es-MX"/>
        </w:rPr>
      </w:pPr>
    </w:p>
    <w:p w:rsidR="005A4EEE" w:rsidRPr="00215B0C" w:rsidRDefault="005A4EEE" w:rsidP="00251B8C">
      <w:pPr>
        <w:autoSpaceDE w:val="0"/>
        <w:autoSpaceDN w:val="0"/>
        <w:adjustRightInd w:val="0"/>
        <w:jc w:val="both"/>
        <w:rPr>
          <w:rFonts w:ascii="Arial" w:hAnsi="Arial" w:cs="Arial"/>
          <w:lang w:eastAsia="es-MX"/>
        </w:rPr>
      </w:pPr>
      <w:r w:rsidRPr="00215B0C">
        <w:rPr>
          <w:rFonts w:ascii="Arial" w:hAnsi="Arial" w:cs="Arial"/>
          <w:spacing w:val="-2"/>
          <w:lang w:eastAsia="es-MX"/>
        </w:rPr>
        <w:t>El recurso de revisión se interpondrá por escrito ante el superior jerárquico de la autoridad que dictó el acto que se impugna, en un plazo no mayor de quince días hábiles contados a partir de la fecha de su notificación o conocimiento</w:t>
      </w:r>
      <w:r w:rsidRPr="00215B0C">
        <w:rPr>
          <w:rFonts w:ascii="Arial" w:hAnsi="Arial" w:cs="Arial"/>
          <w:lang w:eastAsia="es-MX"/>
        </w:rPr>
        <w:t>.</w:t>
      </w:r>
    </w:p>
    <w:p w:rsidR="00A91579" w:rsidRPr="00215B0C" w:rsidRDefault="00A91579" w:rsidP="00251B8C">
      <w:pPr>
        <w:autoSpaceDE w:val="0"/>
        <w:autoSpaceDN w:val="0"/>
        <w:adjustRightInd w:val="0"/>
        <w:jc w:val="both"/>
        <w:rPr>
          <w:rFonts w:ascii="Arial" w:hAnsi="Arial" w:cs="Arial"/>
          <w:b/>
          <w:bCs/>
          <w:sz w:val="16"/>
          <w:szCs w:val="16"/>
          <w:lang w:eastAsia="es-MX"/>
        </w:rPr>
      </w:pPr>
    </w:p>
    <w:p w:rsidR="005A4EEE" w:rsidRPr="00215B0C" w:rsidRDefault="005A4EEE" w:rsidP="00251B8C">
      <w:pPr>
        <w:jc w:val="both"/>
        <w:rPr>
          <w:rFonts w:ascii="Arial" w:hAnsi="Arial" w:cs="Arial"/>
          <w:b/>
          <w:bCs/>
        </w:rPr>
      </w:pPr>
      <w:r w:rsidRPr="00215B0C">
        <w:rPr>
          <w:rFonts w:ascii="Arial" w:hAnsi="Arial" w:cs="Arial"/>
          <w:b/>
          <w:bCs/>
        </w:rPr>
        <w:t>ARTÍCULO 83.</w:t>
      </w:r>
    </w:p>
    <w:p w:rsidR="000F665F" w:rsidRPr="00215B0C" w:rsidRDefault="000F665F" w:rsidP="00251B8C">
      <w:pPr>
        <w:autoSpaceDE w:val="0"/>
        <w:autoSpaceDN w:val="0"/>
        <w:adjustRightInd w:val="0"/>
        <w:jc w:val="both"/>
        <w:rPr>
          <w:rFonts w:ascii="Arial" w:hAnsi="Arial" w:cs="Arial"/>
          <w:b/>
          <w:bCs/>
          <w:sz w:val="8"/>
          <w:szCs w:val="8"/>
          <w:lang w:eastAsia="es-MX"/>
        </w:rPr>
      </w:pPr>
    </w:p>
    <w:p w:rsidR="005A4EEE" w:rsidRPr="00215B0C" w:rsidRDefault="005A4EEE" w:rsidP="00251B8C">
      <w:pPr>
        <w:autoSpaceDE w:val="0"/>
        <w:autoSpaceDN w:val="0"/>
        <w:adjustRightInd w:val="0"/>
        <w:jc w:val="both"/>
        <w:rPr>
          <w:rFonts w:ascii="Arial" w:hAnsi="Arial" w:cs="Arial"/>
          <w:lang w:eastAsia="es-MX"/>
        </w:rPr>
      </w:pPr>
      <w:r w:rsidRPr="00215B0C">
        <w:rPr>
          <w:rFonts w:ascii="Arial" w:hAnsi="Arial" w:cs="Arial"/>
          <w:spacing w:val="-2"/>
          <w:lang w:eastAsia="es-MX"/>
        </w:rPr>
        <w:t>El escrito de revisión deberá contener el nombre y domicilio del recurrente, el proveído, acto o resolución que se impugna, autoridad que lo emitió, fecha de notificación o conocimiento, exposición sucinta de hechos, preceptos legales violados, pruebas y demás elementos de convicción que estime el recurrente</w:t>
      </w:r>
      <w:r w:rsidRPr="00215B0C">
        <w:rPr>
          <w:rFonts w:ascii="Arial" w:hAnsi="Arial" w:cs="Arial"/>
          <w:lang w:eastAsia="es-MX"/>
        </w:rPr>
        <w:t>.</w:t>
      </w:r>
    </w:p>
    <w:p w:rsidR="000F665F" w:rsidRPr="00215B0C" w:rsidRDefault="000F665F" w:rsidP="00251B8C">
      <w:pPr>
        <w:autoSpaceDE w:val="0"/>
        <w:autoSpaceDN w:val="0"/>
        <w:adjustRightInd w:val="0"/>
        <w:jc w:val="both"/>
        <w:rPr>
          <w:rFonts w:ascii="Arial" w:hAnsi="Arial" w:cs="Arial"/>
          <w:lang w:eastAsia="es-MX"/>
        </w:rPr>
      </w:pPr>
    </w:p>
    <w:p w:rsidR="005A4EEE" w:rsidRPr="00215B0C" w:rsidRDefault="005A4EEE" w:rsidP="00251B8C">
      <w:pPr>
        <w:jc w:val="both"/>
        <w:rPr>
          <w:rFonts w:ascii="Arial" w:hAnsi="Arial" w:cs="Arial"/>
          <w:b/>
          <w:bCs/>
        </w:rPr>
      </w:pPr>
      <w:r w:rsidRPr="00215B0C">
        <w:rPr>
          <w:rFonts w:ascii="Arial" w:hAnsi="Arial" w:cs="Arial"/>
          <w:b/>
          <w:bCs/>
        </w:rPr>
        <w:t>ARTÍCULO 84.</w:t>
      </w:r>
    </w:p>
    <w:p w:rsidR="000F665F" w:rsidRPr="00215B0C" w:rsidRDefault="000F665F" w:rsidP="00251B8C">
      <w:pPr>
        <w:autoSpaceDE w:val="0"/>
        <w:autoSpaceDN w:val="0"/>
        <w:adjustRightInd w:val="0"/>
        <w:jc w:val="both"/>
        <w:rPr>
          <w:rFonts w:ascii="Arial" w:hAnsi="Arial" w:cs="Arial"/>
          <w:b/>
          <w:bCs/>
          <w:sz w:val="6"/>
          <w:szCs w:val="6"/>
          <w:lang w:eastAsia="es-MX"/>
        </w:rPr>
      </w:pPr>
    </w:p>
    <w:p w:rsidR="005A4EEE" w:rsidRPr="00215B0C" w:rsidRDefault="005A4EEE" w:rsidP="00251B8C">
      <w:pPr>
        <w:autoSpaceDE w:val="0"/>
        <w:autoSpaceDN w:val="0"/>
        <w:adjustRightInd w:val="0"/>
        <w:jc w:val="both"/>
        <w:rPr>
          <w:rFonts w:ascii="Arial" w:hAnsi="Arial" w:cs="Arial"/>
          <w:lang w:eastAsia="es-MX"/>
        </w:rPr>
      </w:pPr>
      <w:r w:rsidRPr="00215B0C">
        <w:rPr>
          <w:rFonts w:ascii="Arial" w:hAnsi="Arial" w:cs="Arial"/>
          <w:lang w:eastAsia="es-MX"/>
        </w:rPr>
        <w:t>Si el escrito por el cual se interpone el recurso fuere obscuro o irregular, la autoridad receptora prevendrá al recurrente, por una sola vez, a efecto de que lo aclare, corrija o complete de acuerdo con la presente ley, señalándose en concreto sus defectos, con el apercibimiento de que si no cumple dentro del plazo de cinco días hábiles se tendrá por no interpuesto el recurso.</w:t>
      </w:r>
    </w:p>
    <w:p w:rsidR="00527652" w:rsidRPr="00215B0C" w:rsidRDefault="00527652" w:rsidP="00251B8C">
      <w:pPr>
        <w:autoSpaceDE w:val="0"/>
        <w:autoSpaceDN w:val="0"/>
        <w:adjustRightInd w:val="0"/>
        <w:jc w:val="both"/>
        <w:rPr>
          <w:rFonts w:ascii="Arial" w:hAnsi="Arial" w:cs="Arial"/>
          <w:lang w:eastAsia="es-MX"/>
        </w:rPr>
      </w:pPr>
    </w:p>
    <w:p w:rsidR="005A4EEE" w:rsidRPr="00215B0C" w:rsidRDefault="005A4EEE" w:rsidP="00251B8C">
      <w:pPr>
        <w:jc w:val="both"/>
        <w:rPr>
          <w:rFonts w:ascii="Arial" w:hAnsi="Arial" w:cs="Arial"/>
          <w:b/>
          <w:bCs/>
        </w:rPr>
      </w:pPr>
      <w:r w:rsidRPr="00215B0C">
        <w:rPr>
          <w:rFonts w:ascii="Arial" w:hAnsi="Arial" w:cs="Arial"/>
          <w:b/>
          <w:bCs/>
        </w:rPr>
        <w:t>ARTÍCULO 85.</w:t>
      </w:r>
    </w:p>
    <w:p w:rsidR="005A4EEE" w:rsidRPr="00215B0C" w:rsidRDefault="005A4EEE" w:rsidP="00251B8C">
      <w:pPr>
        <w:autoSpaceDE w:val="0"/>
        <w:autoSpaceDN w:val="0"/>
        <w:adjustRightInd w:val="0"/>
        <w:jc w:val="both"/>
        <w:rPr>
          <w:rFonts w:ascii="Arial" w:hAnsi="Arial" w:cs="Arial"/>
          <w:lang w:eastAsia="es-MX"/>
        </w:rPr>
      </w:pPr>
      <w:r w:rsidRPr="00215B0C">
        <w:rPr>
          <w:rFonts w:ascii="Arial" w:hAnsi="Arial" w:cs="Arial"/>
          <w:spacing w:val="-4"/>
          <w:lang w:eastAsia="es-MX"/>
        </w:rPr>
        <w:t>En la substanciación del recurso se admitirán toda clase de pruebas, con excepción de la confesional, así como aquellas que tengan el carácter de supervinientes; en su desahogo y valoración, se aplicara supletoriamente el Código de Procedimientos Civiles del Estado</w:t>
      </w:r>
      <w:r w:rsidRPr="00215B0C">
        <w:rPr>
          <w:rFonts w:ascii="Arial" w:hAnsi="Arial" w:cs="Arial"/>
          <w:lang w:eastAsia="es-MX"/>
        </w:rPr>
        <w:t>.</w:t>
      </w:r>
    </w:p>
    <w:p w:rsidR="00533A45" w:rsidRPr="00215B0C" w:rsidRDefault="00533A45" w:rsidP="00251B8C">
      <w:pPr>
        <w:autoSpaceDE w:val="0"/>
        <w:autoSpaceDN w:val="0"/>
        <w:adjustRightInd w:val="0"/>
        <w:jc w:val="both"/>
        <w:rPr>
          <w:rFonts w:ascii="Arial" w:hAnsi="Arial" w:cs="Arial"/>
          <w:lang w:eastAsia="es-MX"/>
        </w:rPr>
      </w:pPr>
    </w:p>
    <w:p w:rsidR="005A4EEE" w:rsidRPr="00215B0C" w:rsidRDefault="005A4EEE" w:rsidP="00251B8C">
      <w:pPr>
        <w:jc w:val="both"/>
        <w:rPr>
          <w:rFonts w:ascii="Arial" w:hAnsi="Arial" w:cs="Arial"/>
          <w:b/>
          <w:bCs/>
        </w:rPr>
      </w:pPr>
      <w:r w:rsidRPr="00215B0C">
        <w:rPr>
          <w:rFonts w:ascii="Arial" w:hAnsi="Arial" w:cs="Arial"/>
          <w:b/>
          <w:bCs/>
        </w:rPr>
        <w:t>ARTÍCULO 86.</w:t>
      </w:r>
    </w:p>
    <w:p w:rsidR="005A4EEE" w:rsidRPr="00215B0C" w:rsidRDefault="005A4EEE" w:rsidP="00251B8C">
      <w:pPr>
        <w:autoSpaceDE w:val="0"/>
        <w:autoSpaceDN w:val="0"/>
        <w:adjustRightInd w:val="0"/>
        <w:jc w:val="both"/>
        <w:rPr>
          <w:rFonts w:ascii="Arial" w:hAnsi="Arial" w:cs="Arial"/>
          <w:b/>
          <w:bCs/>
          <w:spacing w:val="-2"/>
          <w:lang w:eastAsia="es-MX"/>
        </w:rPr>
      </w:pPr>
      <w:r w:rsidRPr="00215B0C">
        <w:rPr>
          <w:rFonts w:ascii="Arial" w:hAnsi="Arial" w:cs="Arial"/>
          <w:spacing w:val="-2"/>
          <w:lang w:eastAsia="es-MX"/>
        </w:rPr>
        <w:t>La autoridad que trámite el recurso, con base en la documentación,</w:t>
      </w:r>
      <w:r w:rsidRPr="00215B0C">
        <w:rPr>
          <w:rFonts w:ascii="Arial" w:hAnsi="Arial" w:cs="Arial"/>
          <w:b/>
          <w:bCs/>
          <w:spacing w:val="-2"/>
          <w:lang w:eastAsia="es-MX"/>
        </w:rPr>
        <w:t xml:space="preserve"> </w:t>
      </w:r>
      <w:r w:rsidRPr="00215B0C">
        <w:rPr>
          <w:rFonts w:ascii="Arial" w:hAnsi="Arial" w:cs="Arial"/>
          <w:spacing w:val="-2"/>
          <w:lang w:eastAsia="es-MX"/>
        </w:rPr>
        <w:t>pruebas y demás elementos existentes dictara la resolución en un término de treinta días hábiles, contados a partir de la fecha en que fue interpuesto.</w:t>
      </w:r>
    </w:p>
    <w:p w:rsidR="005A4EEE" w:rsidRPr="00215B0C" w:rsidRDefault="005A4EEE" w:rsidP="005A4EEE">
      <w:pPr>
        <w:autoSpaceDE w:val="0"/>
        <w:autoSpaceDN w:val="0"/>
        <w:adjustRightInd w:val="0"/>
        <w:jc w:val="both"/>
        <w:rPr>
          <w:rFonts w:ascii="Arial" w:hAnsi="Arial" w:cs="Arial"/>
          <w:b/>
          <w:sz w:val="16"/>
          <w:szCs w:val="16"/>
          <w:lang w:val="pt-BR"/>
        </w:rPr>
      </w:pPr>
    </w:p>
    <w:p w:rsidR="005A4EEE" w:rsidRPr="00215B0C" w:rsidRDefault="005A4EEE" w:rsidP="00527652">
      <w:pPr>
        <w:autoSpaceDE w:val="0"/>
        <w:autoSpaceDN w:val="0"/>
        <w:adjustRightInd w:val="0"/>
        <w:jc w:val="center"/>
        <w:rPr>
          <w:rFonts w:ascii="Arial" w:hAnsi="Arial" w:cs="Arial"/>
          <w:bCs/>
          <w:lang w:val="pt-BR"/>
        </w:rPr>
      </w:pPr>
      <w:r w:rsidRPr="00215B0C">
        <w:rPr>
          <w:rFonts w:ascii="Arial" w:hAnsi="Arial" w:cs="Arial"/>
          <w:b/>
          <w:lang w:val="pt-BR"/>
        </w:rPr>
        <w:t>T R A N S I T O R I O S</w:t>
      </w:r>
    </w:p>
    <w:p w:rsidR="005A4EEE" w:rsidRPr="00215B0C" w:rsidRDefault="005A4EEE" w:rsidP="005A4EEE">
      <w:pPr>
        <w:jc w:val="both"/>
        <w:rPr>
          <w:rFonts w:ascii="Arial" w:hAnsi="Arial" w:cs="Arial"/>
          <w:b/>
          <w:sz w:val="16"/>
          <w:szCs w:val="16"/>
          <w:lang w:val="pt-BR"/>
        </w:rPr>
      </w:pPr>
    </w:p>
    <w:p w:rsidR="005A4EEE" w:rsidRPr="00215B0C" w:rsidRDefault="005A4EEE" w:rsidP="005A4EEE">
      <w:pPr>
        <w:jc w:val="both"/>
        <w:rPr>
          <w:rFonts w:ascii="Arial" w:hAnsi="Arial" w:cs="Arial"/>
          <w:bCs/>
        </w:rPr>
      </w:pPr>
      <w:r w:rsidRPr="00215B0C">
        <w:rPr>
          <w:rFonts w:ascii="Arial" w:hAnsi="Arial" w:cs="Arial"/>
          <w:b/>
        </w:rPr>
        <w:t xml:space="preserve">ARTÍCULO </w:t>
      </w:r>
      <w:r w:rsidRPr="00215B0C">
        <w:rPr>
          <w:rFonts w:ascii="Arial" w:hAnsi="Arial" w:cs="Arial"/>
          <w:b/>
          <w:bCs/>
        </w:rPr>
        <w:t xml:space="preserve">PRIMERO. </w:t>
      </w:r>
      <w:r w:rsidRPr="00215B0C">
        <w:rPr>
          <w:rFonts w:ascii="Arial" w:hAnsi="Arial" w:cs="Arial"/>
          <w:bCs/>
        </w:rPr>
        <w:t xml:space="preserve">La presente Ley iniciará su vigencia a partir del día siguiente al que haya sido publicada en el Periódico Oficial del Estado, debiendo remitirse al Ejecutivo para tal efecto. </w:t>
      </w:r>
    </w:p>
    <w:p w:rsidR="005A4EEE" w:rsidRPr="00215B0C" w:rsidRDefault="005A4EEE" w:rsidP="005A4EEE">
      <w:pPr>
        <w:jc w:val="both"/>
        <w:rPr>
          <w:rFonts w:ascii="Arial" w:hAnsi="Arial" w:cs="Arial"/>
          <w:bCs/>
          <w:sz w:val="16"/>
          <w:szCs w:val="16"/>
        </w:rPr>
      </w:pPr>
    </w:p>
    <w:p w:rsidR="005A4EEE" w:rsidRPr="00215B0C" w:rsidRDefault="005A4EEE" w:rsidP="005A4EEE">
      <w:pPr>
        <w:jc w:val="both"/>
        <w:rPr>
          <w:rFonts w:ascii="Arial" w:hAnsi="Arial" w:cs="Arial"/>
          <w:bCs/>
        </w:rPr>
      </w:pPr>
      <w:r w:rsidRPr="00215B0C">
        <w:rPr>
          <w:rFonts w:ascii="Arial" w:hAnsi="Arial" w:cs="Arial"/>
          <w:b/>
        </w:rPr>
        <w:t xml:space="preserve">ARTÍCULO </w:t>
      </w:r>
      <w:r w:rsidRPr="00215B0C">
        <w:rPr>
          <w:rFonts w:ascii="Arial" w:hAnsi="Arial" w:cs="Arial"/>
          <w:b/>
          <w:bCs/>
        </w:rPr>
        <w:t>SEGUNDO.</w:t>
      </w:r>
      <w:r w:rsidRPr="00215B0C">
        <w:rPr>
          <w:rFonts w:ascii="Arial" w:hAnsi="Arial" w:cs="Arial"/>
          <w:bCs/>
        </w:rPr>
        <w:t xml:space="preserve"> El Ejecutivo del Estado, en un plazo no mayor a ciento ochenta días posteriores a la entrada en vigor de la presente Ley, expedirá el Reglamento correspondiente de esta Ley.</w:t>
      </w:r>
    </w:p>
    <w:p w:rsidR="005A4EEE" w:rsidRPr="00215B0C" w:rsidRDefault="005A4EEE" w:rsidP="005A4EEE">
      <w:pPr>
        <w:jc w:val="both"/>
        <w:rPr>
          <w:rFonts w:ascii="Arial" w:hAnsi="Arial" w:cs="Arial"/>
          <w:bCs/>
          <w:sz w:val="16"/>
          <w:szCs w:val="16"/>
        </w:rPr>
      </w:pPr>
    </w:p>
    <w:p w:rsidR="005A4EEE" w:rsidRPr="00215B0C" w:rsidRDefault="005A4EEE" w:rsidP="005A4EEE">
      <w:pPr>
        <w:jc w:val="both"/>
        <w:rPr>
          <w:rFonts w:ascii="Arial" w:hAnsi="Arial" w:cs="Arial"/>
          <w:bCs/>
        </w:rPr>
      </w:pPr>
      <w:r w:rsidRPr="00215B0C">
        <w:rPr>
          <w:rFonts w:ascii="Arial" w:hAnsi="Arial" w:cs="Arial"/>
          <w:b/>
        </w:rPr>
        <w:t xml:space="preserve">ARTÍCULO </w:t>
      </w:r>
      <w:r w:rsidRPr="00215B0C">
        <w:rPr>
          <w:rFonts w:ascii="Arial" w:hAnsi="Arial" w:cs="Arial"/>
          <w:b/>
          <w:bCs/>
        </w:rPr>
        <w:t>TERCERO.</w:t>
      </w:r>
      <w:r w:rsidRPr="00215B0C">
        <w:rPr>
          <w:rFonts w:ascii="Arial" w:hAnsi="Arial" w:cs="Arial"/>
          <w:bCs/>
        </w:rPr>
        <w:t xml:space="preserve"> </w:t>
      </w:r>
      <w:r w:rsidRPr="00215B0C">
        <w:rPr>
          <w:rFonts w:ascii="Arial" w:hAnsi="Arial" w:cs="Arial"/>
          <w:bCs/>
          <w:spacing w:val="-2"/>
        </w:rPr>
        <w:t>Los prestadores de servicios que cuenten o no con licencias expedidas con anterioridad a esta Ley, que amparan el funcionamiento de los Centros de Atención, contarán con un término de seis meses, contado a partir del día en que entre en vigor el Reglamento de la misma, para regularizar su situación, para lo cual deberán cumplir con los requisitos previstos en la legislación aplicable</w:t>
      </w:r>
      <w:r w:rsidRPr="00215B0C">
        <w:rPr>
          <w:rFonts w:ascii="Arial" w:hAnsi="Arial" w:cs="Arial"/>
          <w:bCs/>
        </w:rPr>
        <w:t>.</w:t>
      </w:r>
    </w:p>
    <w:p w:rsidR="005A4EEE" w:rsidRPr="00215B0C" w:rsidRDefault="005A4EEE" w:rsidP="005A4EEE">
      <w:pPr>
        <w:jc w:val="both"/>
        <w:rPr>
          <w:rFonts w:ascii="Arial" w:hAnsi="Arial" w:cs="Arial"/>
          <w:bCs/>
          <w:sz w:val="16"/>
          <w:szCs w:val="16"/>
        </w:rPr>
      </w:pPr>
    </w:p>
    <w:p w:rsidR="005A4EEE" w:rsidRPr="00215B0C" w:rsidRDefault="005A4EEE" w:rsidP="005A4EEE">
      <w:pPr>
        <w:jc w:val="both"/>
        <w:rPr>
          <w:rFonts w:ascii="Arial" w:hAnsi="Arial" w:cs="Arial"/>
          <w:bCs/>
        </w:rPr>
      </w:pPr>
      <w:r w:rsidRPr="00215B0C">
        <w:rPr>
          <w:rFonts w:ascii="Arial" w:hAnsi="Arial" w:cs="Arial"/>
          <w:b/>
        </w:rPr>
        <w:t xml:space="preserve">ARTÍCULO </w:t>
      </w:r>
      <w:r w:rsidRPr="00215B0C">
        <w:rPr>
          <w:rFonts w:ascii="Arial" w:hAnsi="Arial" w:cs="Arial"/>
          <w:b/>
          <w:bCs/>
        </w:rPr>
        <w:t>CUARTO.</w:t>
      </w:r>
      <w:r w:rsidRPr="00215B0C">
        <w:rPr>
          <w:rFonts w:ascii="Arial" w:hAnsi="Arial" w:cs="Arial"/>
          <w:bCs/>
        </w:rPr>
        <w:t xml:space="preserve"> Por la importancia social y a fin de garantizar los derechos de las niñas y los niños, el Consejo Estatal de Centros de Atención Infantil, deberá quedar instalado a más tardar dentro de los sesenta días naturales siguientes a la entrada en vigor de la presente Ley. </w:t>
      </w:r>
    </w:p>
    <w:p w:rsidR="005A4EEE" w:rsidRPr="00215B0C" w:rsidRDefault="005A4EEE" w:rsidP="005A4EEE">
      <w:pPr>
        <w:jc w:val="both"/>
        <w:rPr>
          <w:rFonts w:ascii="Arial" w:hAnsi="Arial" w:cs="Arial"/>
          <w:b/>
          <w:bCs/>
          <w:sz w:val="16"/>
          <w:szCs w:val="16"/>
        </w:rPr>
      </w:pPr>
    </w:p>
    <w:p w:rsidR="005A4EEE" w:rsidRPr="00215B0C" w:rsidRDefault="005A4EEE" w:rsidP="005A4EEE">
      <w:pPr>
        <w:jc w:val="both"/>
        <w:rPr>
          <w:rFonts w:ascii="Arial" w:hAnsi="Arial" w:cs="Arial"/>
          <w:bCs/>
        </w:rPr>
      </w:pPr>
      <w:r w:rsidRPr="00215B0C">
        <w:rPr>
          <w:rFonts w:ascii="Arial" w:hAnsi="Arial" w:cs="Arial"/>
          <w:b/>
        </w:rPr>
        <w:t xml:space="preserve">ARTÍCULO </w:t>
      </w:r>
      <w:r w:rsidRPr="00215B0C">
        <w:rPr>
          <w:rFonts w:ascii="Arial" w:hAnsi="Arial" w:cs="Arial"/>
          <w:b/>
          <w:bCs/>
        </w:rPr>
        <w:t>QUINTO.</w:t>
      </w:r>
      <w:r w:rsidRPr="00215B0C">
        <w:rPr>
          <w:rFonts w:ascii="Arial" w:hAnsi="Arial" w:cs="Arial"/>
          <w:bCs/>
        </w:rPr>
        <w:t xml:space="preserve"> </w:t>
      </w:r>
      <w:r w:rsidRPr="00215B0C">
        <w:rPr>
          <w:rFonts w:ascii="Arial" w:hAnsi="Arial" w:cs="Arial"/>
          <w:bCs/>
          <w:spacing w:val="-4"/>
        </w:rPr>
        <w:t>Las autoridades municipales modificarán sus reglamentos para la aplicación de la presente Ley, previendo incluso la clausura del lugar, de no cumplir con los requisitos de uso de suelo y medidas de protección civil que velen por la salud o la vida de las niñas y niños, de conformidad con las disposiciones jurídicas aplicables</w:t>
      </w:r>
      <w:r w:rsidRPr="00215B0C">
        <w:rPr>
          <w:rFonts w:ascii="Arial" w:hAnsi="Arial" w:cs="Arial"/>
          <w:bCs/>
        </w:rPr>
        <w:t>.</w:t>
      </w:r>
    </w:p>
    <w:p w:rsidR="005A4EEE" w:rsidRPr="00215B0C" w:rsidRDefault="005A4EEE" w:rsidP="005A4EEE">
      <w:pPr>
        <w:jc w:val="both"/>
        <w:rPr>
          <w:rFonts w:ascii="Arial" w:hAnsi="Arial" w:cs="Arial"/>
          <w:bCs/>
        </w:rPr>
      </w:pPr>
    </w:p>
    <w:p w:rsidR="005A4EEE" w:rsidRPr="00215B0C" w:rsidRDefault="005A4EEE" w:rsidP="005A4EEE">
      <w:pPr>
        <w:jc w:val="both"/>
        <w:rPr>
          <w:rFonts w:ascii="Arial" w:hAnsi="Arial" w:cs="Arial"/>
        </w:rPr>
      </w:pPr>
      <w:r w:rsidRPr="00215B0C">
        <w:rPr>
          <w:rFonts w:ascii="Arial" w:hAnsi="Arial" w:cs="Arial"/>
          <w:b/>
        </w:rPr>
        <w:t>ARTÍCULO SEXTO.</w:t>
      </w:r>
      <w:r w:rsidRPr="00215B0C">
        <w:rPr>
          <w:rFonts w:ascii="Arial" w:hAnsi="Arial" w:cs="Arial"/>
        </w:rPr>
        <w:t xml:space="preserve"> Se derogan todas las disposiciones jurídicas que se opongan el presente Decreto.</w:t>
      </w:r>
    </w:p>
    <w:p w:rsidR="005A4EEE" w:rsidRPr="00215B0C" w:rsidRDefault="005A4EEE" w:rsidP="005A4EEE">
      <w:pPr>
        <w:tabs>
          <w:tab w:val="left" w:pos="8505"/>
        </w:tabs>
        <w:autoSpaceDE w:val="0"/>
        <w:autoSpaceDN w:val="0"/>
        <w:adjustRightInd w:val="0"/>
        <w:jc w:val="both"/>
        <w:rPr>
          <w:rFonts w:ascii="Arial" w:hAnsi="Arial" w:cs="Arial"/>
          <w:b/>
          <w:sz w:val="16"/>
          <w:szCs w:val="16"/>
          <w:lang w:eastAsia="es-MX"/>
        </w:rPr>
      </w:pPr>
    </w:p>
    <w:p w:rsidR="005A4EEE" w:rsidRPr="00215B0C" w:rsidRDefault="005A4EEE" w:rsidP="005A4EEE">
      <w:pPr>
        <w:jc w:val="both"/>
        <w:rPr>
          <w:rFonts w:ascii="Arial" w:hAnsi="Arial" w:cs="Arial"/>
          <w:b/>
        </w:rPr>
      </w:pPr>
      <w:r w:rsidRPr="00215B0C">
        <w:rPr>
          <w:rFonts w:ascii="Arial" w:hAnsi="Arial" w:cs="Arial"/>
          <w:b/>
        </w:rPr>
        <w:lastRenderedPageBreak/>
        <w:t xml:space="preserve">SALÓN DE SESIONES DEL H. CONGRESO DEL ESTADO.- Cd. Victoria, </w:t>
      </w:r>
      <w:proofErr w:type="spellStart"/>
      <w:r w:rsidRPr="00215B0C">
        <w:rPr>
          <w:rFonts w:ascii="Arial" w:hAnsi="Arial" w:cs="Arial"/>
          <w:b/>
        </w:rPr>
        <w:t>Tam</w:t>
      </w:r>
      <w:proofErr w:type="spellEnd"/>
      <w:r w:rsidRPr="00215B0C">
        <w:rPr>
          <w:rFonts w:ascii="Arial" w:hAnsi="Arial" w:cs="Arial"/>
          <w:b/>
        </w:rPr>
        <w:t xml:space="preserve">., a 12 de noviembre del año 2014.- DIPUTADO PRESIDENTE.- ERNESTO GABRIEL ROBINSON TERÁN.- </w:t>
      </w:r>
      <w:r w:rsidRPr="00215B0C">
        <w:rPr>
          <w:rFonts w:ascii="Arial" w:hAnsi="Arial" w:cs="Arial"/>
        </w:rPr>
        <w:t>Rúbrica.-</w:t>
      </w:r>
      <w:r w:rsidRPr="00215B0C">
        <w:rPr>
          <w:rFonts w:ascii="Arial" w:hAnsi="Arial" w:cs="Arial"/>
          <w:b/>
        </w:rPr>
        <w:t xml:space="preserve"> DIPUTADA SECRETARIA.- OLGA PATRICIA SOSA RUÍZ.- </w:t>
      </w:r>
      <w:r w:rsidRPr="00215B0C">
        <w:rPr>
          <w:rFonts w:ascii="Arial" w:hAnsi="Arial" w:cs="Arial"/>
        </w:rPr>
        <w:t>Rúbrica.-</w:t>
      </w:r>
      <w:r w:rsidRPr="00215B0C">
        <w:rPr>
          <w:rFonts w:ascii="Arial" w:hAnsi="Arial" w:cs="Arial"/>
          <w:b/>
        </w:rPr>
        <w:t xml:space="preserve"> DIPUTADA SECRETARIA.- LAURA TERESA Z</w:t>
      </w:r>
      <w:r w:rsidR="00D52177" w:rsidRPr="00215B0C">
        <w:rPr>
          <w:rFonts w:ascii="Arial" w:hAnsi="Arial" w:cs="Arial"/>
          <w:b/>
        </w:rPr>
        <w:t>Á</w:t>
      </w:r>
      <w:r w:rsidRPr="00215B0C">
        <w:rPr>
          <w:rFonts w:ascii="Arial" w:hAnsi="Arial" w:cs="Arial"/>
          <w:b/>
        </w:rPr>
        <w:t xml:space="preserve">RATE QUEZADA.- </w:t>
      </w:r>
      <w:r w:rsidRPr="00215B0C">
        <w:rPr>
          <w:rFonts w:ascii="Arial" w:hAnsi="Arial" w:cs="Arial"/>
        </w:rPr>
        <w:t>Rúbrica.”</w:t>
      </w:r>
    </w:p>
    <w:p w:rsidR="005A4EEE" w:rsidRPr="00215B0C" w:rsidRDefault="005A4EEE" w:rsidP="005A4EEE">
      <w:pPr>
        <w:jc w:val="both"/>
        <w:rPr>
          <w:rFonts w:ascii="Arial" w:hAnsi="Arial" w:cs="Arial"/>
          <w:bCs/>
          <w:sz w:val="16"/>
          <w:szCs w:val="16"/>
        </w:rPr>
      </w:pPr>
    </w:p>
    <w:p w:rsidR="005A4EEE" w:rsidRPr="00215B0C" w:rsidRDefault="005A4EEE" w:rsidP="005A4EEE">
      <w:pPr>
        <w:jc w:val="both"/>
        <w:rPr>
          <w:rFonts w:ascii="Arial" w:hAnsi="Arial" w:cs="Arial"/>
          <w:bCs/>
        </w:rPr>
      </w:pPr>
      <w:r w:rsidRPr="00215B0C">
        <w:rPr>
          <w:rFonts w:ascii="Arial" w:hAnsi="Arial" w:cs="Arial"/>
          <w:bCs/>
        </w:rPr>
        <w:t>Por tanto, mando se imprima, publique, circule y se le dé el debido cumplimiento.</w:t>
      </w:r>
    </w:p>
    <w:p w:rsidR="005A4EEE" w:rsidRPr="00215B0C" w:rsidRDefault="005A4EEE" w:rsidP="005A4EEE">
      <w:pPr>
        <w:jc w:val="both"/>
        <w:rPr>
          <w:rFonts w:ascii="Arial" w:hAnsi="Arial" w:cs="Arial"/>
          <w:bCs/>
          <w:sz w:val="16"/>
          <w:szCs w:val="16"/>
        </w:rPr>
      </w:pPr>
    </w:p>
    <w:p w:rsidR="005A4EEE" w:rsidRPr="00215B0C" w:rsidRDefault="005A4EEE" w:rsidP="005A4EEE">
      <w:pPr>
        <w:jc w:val="both"/>
        <w:rPr>
          <w:rFonts w:ascii="Arial" w:hAnsi="Arial" w:cs="Arial"/>
          <w:bCs/>
        </w:rPr>
      </w:pPr>
      <w:r w:rsidRPr="00215B0C">
        <w:rPr>
          <w:rFonts w:ascii="Arial" w:hAnsi="Arial" w:cs="Arial"/>
          <w:bCs/>
        </w:rPr>
        <w:t>Dado en la residencia del Poder Ejecutivo, en Victoria, Capital del Estado de Tamaulipas, a los trece días del mes de noviembre del año dos mil catorce.</w:t>
      </w:r>
    </w:p>
    <w:p w:rsidR="005A4EEE" w:rsidRPr="00215B0C" w:rsidRDefault="005A4EEE" w:rsidP="005A4EEE">
      <w:pPr>
        <w:tabs>
          <w:tab w:val="left" w:pos="3261"/>
        </w:tabs>
        <w:jc w:val="both"/>
        <w:rPr>
          <w:rFonts w:ascii="Arial" w:hAnsi="Arial" w:cs="Arial"/>
          <w:b/>
          <w:bCs/>
          <w:spacing w:val="-4"/>
          <w:sz w:val="16"/>
          <w:szCs w:val="16"/>
        </w:rPr>
      </w:pPr>
    </w:p>
    <w:p w:rsidR="005A4EEE" w:rsidRPr="00215B0C" w:rsidRDefault="005A4EEE" w:rsidP="005A4EEE">
      <w:pPr>
        <w:tabs>
          <w:tab w:val="left" w:pos="3261"/>
        </w:tabs>
        <w:jc w:val="both"/>
        <w:rPr>
          <w:rFonts w:ascii="Arial" w:hAnsi="Arial" w:cs="Arial"/>
          <w:b/>
          <w:bCs/>
        </w:rPr>
      </w:pPr>
      <w:r w:rsidRPr="00215B0C">
        <w:rPr>
          <w:rFonts w:ascii="Arial" w:hAnsi="Arial" w:cs="Arial"/>
          <w:b/>
          <w:bCs/>
          <w:lang w:val="es-ES"/>
        </w:rPr>
        <w:t>ATENTAMENTE</w:t>
      </w:r>
      <w:r w:rsidRPr="00215B0C">
        <w:rPr>
          <w:rFonts w:ascii="Arial" w:hAnsi="Arial" w:cs="Arial"/>
          <w:bCs/>
          <w:lang w:val="es-ES"/>
        </w:rPr>
        <w:t xml:space="preserve">.- </w:t>
      </w:r>
      <w:r w:rsidRPr="00215B0C">
        <w:rPr>
          <w:rFonts w:ascii="Arial" w:hAnsi="Arial" w:cs="Arial"/>
          <w:bCs/>
        </w:rPr>
        <w:t xml:space="preserve">SUFRAGIO EFECTIVO. NO REELECCIÓN.- </w:t>
      </w:r>
      <w:r w:rsidRPr="00215B0C">
        <w:rPr>
          <w:rFonts w:ascii="Arial" w:hAnsi="Arial" w:cs="Arial"/>
          <w:b/>
          <w:bCs/>
        </w:rPr>
        <w:t>EL GOBERNADOR CONSTITUCIONAL DEL ESTADO.- EGIDIO TORRE CANTÚ</w:t>
      </w:r>
      <w:r w:rsidRPr="00215B0C">
        <w:rPr>
          <w:rFonts w:ascii="Arial" w:hAnsi="Arial" w:cs="Arial"/>
          <w:bCs/>
        </w:rPr>
        <w:t>.- Rúbrica.-</w:t>
      </w:r>
      <w:r w:rsidRPr="00215B0C">
        <w:rPr>
          <w:rFonts w:ascii="Arial" w:hAnsi="Arial" w:cs="Arial"/>
          <w:b/>
          <w:bCs/>
        </w:rPr>
        <w:t xml:space="preserve"> EL SECRETARIO GENERAL DE GOBIERNO</w:t>
      </w:r>
      <w:r w:rsidRPr="00215B0C">
        <w:rPr>
          <w:rFonts w:ascii="Arial" w:hAnsi="Arial" w:cs="Arial"/>
          <w:bCs/>
        </w:rPr>
        <w:t>.-</w:t>
      </w:r>
      <w:r w:rsidRPr="00215B0C">
        <w:rPr>
          <w:rFonts w:ascii="Arial" w:hAnsi="Arial" w:cs="Arial"/>
          <w:b/>
          <w:bCs/>
        </w:rPr>
        <w:t>HERMINIO GARZA PALACIOS</w:t>
      </w:r>
      <w:r w:rsidRPr="00215B0C">
        <w:rPr>
          <w:rFonts w:ascii="Arial" w:hAnsi="Arial" w:cs="Arial"/>
          <w:bCs/>
        </w:rPr>
        <w:t>.- Rúbrica.</w:t>
      </w:r>
    </w:p>
    <w:p w:rsidR="008F712B" w:rsidRPr="00215B0C" w:rsidRDefault="004C177B">
      <w:pPr>
        <w:rPr>
          <w:rFonts w:cs="Arial"/>
        </w:rPr>
      </w:pPr>
      <w:r w:rsidRPr="00215B0C">
        <w:rPr>
          <w:rFonts w:cs="Arial"/>
        </w:rPr>
        <w:br w:type="page"/>
      </w:r>
    </w:p>
    <w:p w:rsidR="008F712B" w:rsidRPr="00215B0C" w:rsidRDefault="008F712B">
      <w:pPr>
        <w:rPr>
          <w:rFonts w:cs="Arial"/>
        </w:rPr>
      </w:pPr>
    </w:p>
    <w:p w:rsidR="008F712B" w:rsidRPr="00215B0C" w:rsidRDefault="008F712B" w:rsidP="008F712B">
      <w:pPr>
        <w:keepNext/>
        <w:jc w:val="center"/>
        <w:outlineLvl w:val="0"/>
        <w:rPr>
          <w:rFonts w:ascii="Arial" w:hAnsi="Arial" w:cs="Arial"/>
          <w:b/>
          <w:bCs/>
          <w:sz w:val="22"/>
          <w:szCs w:val="22"/>
          <w:lang w:val="es-ES"/>
        </w:rPr>
      </w:pPr>
      <w:r w:rsidRPr="00215B0C">
        <w:rPr>
          <w:rFonts w:ascii="Arial" w:hAnsi="Arial" w:cs="Arial"/>
          <w:b/>
          <w:bCs/>
          <w:sz w:val="22"/>
          <w:szCs w:val="22"/>
          <w:lang w:val="es-ES"/>
        </w:rPr>
        <w:t>ARTÍCULOS TRANSITORIOS DE DECRETOS DE REFORMAS, A PARTIR DE LA EXPEDICIÓN DE LA PRESENTE LEY.</w:t>
      </w:r>
    </w:p>
    <w:p w:rsidR="00062142" w:rsidRPr="00215B0C" w:rsidRDefault="00062142" w:rsidP="00062142">
      <w:pPr>
        <w:keepNext/>
        <w:outlineLvl w:val="0"/>
        <w:rPr>
          <w:rFonts w:ascii="Arial" w:hAnsi="Arial" w:cs="Arial"/>
          <w:b/>
          <w:bCs/>
          <w:sz w:val="24"/>
          <w:szCs w:val="24"/>
          <w:lang w:val="es-ES"/>
        </w:rPr>
      </w:pPr>
    </w:p>
    <w:p w:rsidR="00062142" w:rsidRPr="00215B0C" w:rsidRDefault="00062142" w:rsidP="00443DCF">
      <w:pPr>
        <w:numPr>
          <w:ilvl w:val="0"/>
          <w:numId w:val="36"/>
        </w:numPr>
        <w:ind w:left="567" w:hanging="567"/>
        <w:jc w:val="both"/>
        <w:rPr>
          <w:rFonts w:ascii="Arial" w:hAnsi="Arial" w:cs="Arial"/>
          <w:b/>
          <w:bCs/>
        </w:rPr>
      </w:pPr>
      <w:r w:rsidRPr="00215B0C">
        <w:rPr>
          <w:rFonts w:ascii="Arial" w:hAnsi="Arial" w:cs="Arial"/>
          <w:b/>
          <w:bCs/>
        </w:rPr>
        <w:t>ARTÍCULOS TRANSITORIOS DEL DECRETO NÚMERO LXIII-53, DEL 30 DE NOVIEMBRE DE 2016 Y PUBLICADO EN EL ANEXO AL PERIÓDICO OFICIAL NÚMERO 148, DEL 13 DE DICIEMBRE DE 2016.</w:t>
      </w:r>
    </w:p>
    <w:p w:rsidR="00062142" w:rsidRPr="00215B0C" w:rsidRDefault="00062142" w:rsidP="00443DCF">
      <w:pPr>
        <w:tabs>
          <w:tab w:val="left" w:pos="2608"/>
        </w:tabs>
        <w:autoSpaceDE w:val="0"/>
        <w:autoSpaceDN w:val="0"/>
        <w:adjustRightInd w:val="0"/>
        <w:ind w:left="567"/>
        <w:rPr>
          <w:rFonts w:ascii="Arial" w:hAnsi="Arial" w:cs="Arial"/>
          <w:b/>
          <w:bCs/>
        </w:rPr>
      </w:pPr>
      <w:r w:rsidRPr="00215B0C">
        <w:rPr>
          <w:rFonts w:ascii="Arial" w:hAnsi="Arial" w:cs="Arial"/>
          <w:b/>
          <w:bCs/>
        </w:rPr>
        <w:tab/>
      </w:r>
    </w:p>
    <w:p w:rsidR="00062142" w:rsidRPr="00215B0C" w:rsidRDefault="00062142" w:rsidP="00443DCF">
      <w:pPr>
        <w:autoSpaceDE w:val="0"/>
        <w:autoSpaceDN w:val="0"/>
        <w:adjustRightInd w:val="0"/>
        <w:ind w:left="567"/>
        <w:rPr>
          <w:rFonts w:ascii="Arial" w:hAnsi="Arial" w:cs="Arial"/>
          <w:bCs/>
        </w:rPr>
      </w:pPr>
      <w:r w:rsidRPr="00215B0C">
        <w:rPr>
          <w:rFonts w:ascii="Arial" w:hAnsi="Arial" w:cs="Arial"/>
          <w:b/>
          <w:bCs/>
        </w:rPr>
        <w:t xml:space="preserve">ARTÍCULO ÚNICO. </w:t>
      </w:r>
      <w:r w:rsidRPr="00215B0C">
        <w:rPr>
          <w:rFonts w:ascii="Arial" w:hAnsi="Arial" w:cs="Arial"/>
          <w:bCs/>
        </w:rPr>
        <w:t>El presente Decreto entrará en vigor el día siguiente al de su publicación en el Periódico Oficial del Estado.</w:t>
      </w:r>
    </w:p>
    <w:p w:rsidR="00062142" w:rsidRPr="00215B0C" w:rsidRDefault="00062142" w:rsidP="00443DCF">
      <w:pPr>
        <w:keepNext/>
        <w:ind w:left="567"/>
        <w:outlineLvl w:val="0"/>
        <w:rPr>
          <w:rFonts w:ascii="Arial" w:hAnsi="Arial" w:cs="Arial"/>
          <w:bCs/>
        </w:rPr>
      </w:pPr>
    </w:p>
    <w:p w:rsidR="00CD752A" w:rsidRPr="00215B0C" w:rsidRDefault="00CD752A" w:rsidP="00443DCF">
      <w:pPr>
        <w:pStyle w:val="Prrafodelista"/>
        <w:numPr>
          <w:ilvl w:val="0"/>
          <w:numId w:val="36"/>
        </w:numPr>
        <w:spacing w:after="0" w:line="240" w:lineRule="auto"/>
        <w:ind w:left="567" w:right="48" w:hanging="567"/>
        <w:contextualSpacing w:val="0"/>
        <w:jc w:val="both"/>
        <w:rPr>
          <w:rFonts w:ascii="Arial" w:hAnsi="Arial" w:cs="Arial"/>
          <w:sz w:val="20"/>
          <w:szCs w:val="20"/>
        </w:rPr>
      </w:pPr>
      <w:r w:rsidRPr="00215B0C">
        <w:rPr>
          <w:rFonts w:ascii="Arial" w:hAnsi="Arial" w:cs="Arial"/>
          <w:b/>
          <w:sz w:val="20"/>
          <w:szCs w:val="20"/>
        </w:rPr>
        <w:t>ARTÍCULOS TRANSITORIOS DEL DECRETO No. LXIII-103, DEL 14 DE DICIEMBRE DE 2016 Y PUBLICADO EN EL ANEXO AL PERIÓDICO OFICIAL No. 152, DEL 21 DE DICIEMBRE DE 2016.</w:t>
      </w:r>
    </w:p>
    <w:p w:rsidR="00443DCF" w:rsidRPr="00215B0C" w:rsidRDefault="00443DCF" w:rsidP="00443DCF">
      <w:pPr>
        <w:autoSpaceDE w:val="0"/>
        <w:autoSpaceDN w:val="0"/>
        <w:adjustRightInd w:val="0"/>
        <w:ind w:left="567"/>
        <w:jc w:val="both"/>
        <w:rPr>
          <w:rFonts w:ascii="Arial" w:hAnsi="Arial" w:cs="Arial"/>
          <w:b/>
          <w:bCs/>
          <w:color w:val="000000"/>
        </w:rPr>
      </w:pPr>
    </w:p>
    <w:p w:rsidR="00CD752A" w:rsidRPr="00215B0C" w:rsidRDefault="00CD752A" w:rsidP="00443DCF">
      <w:pPr>
        <w:autoSpaceDE w:val="0"/>
        <w:autoSpaceDN w:val="0"/>
        <w:adjustRightInd w:val="0"/>
        <w:ind w:left="567"/>
        <w:jc w:val="both"/>
        <w:rPr>
          <w:rFonts w:ascii="Arial" w:hAnsi="Arial" w:cs="Arial"/>
          <w:color w:val="000000"/>
        </w:rPr>
      </w:pPr>
      <w:r w:rsidRPr="00215B0C">
        <w:rPr>
          <w:rFonts w:ascii="Arial" w:hAnsi="Arial" w:cs="Arial"/>
          <w:b/>
          <w:bCs/>
          <w:color w:val="000000"/>
        </w:rPr>
        <w:t xml:space="preserve">ARTÍCULO </w:t>
      </w:r>
      <w:r w:rsidRPr="00215B0C">
        <w:rPr>
          <w:rFonts w:ascii="Arial" w:hAnsi="Arial" w:cs="Arial"/>
          <w:b/>
          <w:color w:val="000000"/>
        </w:rPr>
        <w:t>PRIMERO</w:t>
      </w:r>
      <w:r w:rsidRPr="00215B0C">
        <w:rPr>
          <w:rFonts w:ascii="Arial" w:hAnsi="Arial" w:cs="Arial"/>
          <w:color w:val="000000"/>
        </w:rPr>
        <w:t>. El presente Decreto entrará en vigor el día siguiente al de su publicación en el Periódico Oficial del Estado.</w:t>
      </w:r>
    </w:p>
    <w:p w:rsidR="00CD752A" w:rsidRPr="00215B0C" w:rsidRDefault="00CD752A" w:rsidP="00443DCF">
      <w:pPr>
        <w:autoSpaceDE w:val="0"/>
        <w:autoSpaceDN w:val="0"/>
        <w:adjustRightInd w:val="0"/>
        <w:ind w:left="567"/>
        <w:jc w:val="both"/>
        <w:rPr>
          <w:rFonts w:ascii="Arial" w:hAnsi="Arial" w:cs="Arial"/>
          <w:color w:val="000000"/>
        </w:rPr>
      </w:pPr>
    </w:p>
    <w:p w:rsidR="00CD752A" w:rsidRPr="00215B0C" w:rsidRDefault="00CD752A" w:rsidP="00443DCF">
      <w:pPr>
        <w:autoSpaceDE w:val="0"/>
        <w:autoSpaceDN w:val="0"/>
        <w:adjustRightInd w:val="0"/>
        <w:ind w:left="567"/>
        <w:jc w:val="both"/>
        <w:rPr>
          <w:rFonts w:ascii="Arial" w:hAnsi="Arial" w:cs="Arial"/>
          <w:color w:val="000000"/>
        </w:rPr>
      </w:pPr>
      <w:r w:rsidRPr="00215B0C">
        <w:rPr>
          <w:rFonts w:ascii="Arial" w:hAnsi="Arial" w:cs="Arial"/>
          <w:b/>
          <w:color w:val="000000"/>
        </w:rPr>
        <w:t>ARTÍCULO SEGUNDO</w:t>
      </w:r>
      <w:r w:rsidRPr="00215B0C">
        <w:rPr>
          <w:rFonts w:ascii="Arial" w:hAnsi="Arial" w:cs="Arial"/>
          <w:color w:val="000000"/>
        </w:rPr>
        <w:t>. Las normas del Código de Procedimientos Penales para el Estado de Tamaulipas, abrogado por el Código Nacional de Procedimientos Penales, en su Artículo Tercero Transitorio, publicado en el Diario Oficial de la Federación,</w:t>
      </w:r>
      <w:r w:rsidRPr="00215B0C">
        <w:t xml:space="preserve"> </w:t>
      </w:r>
      <w:r w:rsidRPr="00215B0C">
        <w:rPr>
          <w:rFonts w:ascii="Arial" w:hAnsi="Arial" w:cs="Arial"/>
          <w:color w:val="000000"/>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8F712B" w:rsidRPr="00215B0C" w:rsidRDefault="008F712B" w:rsidP="00443DCF">
      <w:pPr>
        <w:ind w:left="567"/>
        <w:rPr>
          <w:rFonts w:cs="Arial"/>
        </w:rPr>
      </w:pPr>
    </w:p>
    <w:p w:rsidR="008F712B" w:rsidRPr="00215B0C" w:rsidRDefault="00070CF9" w:rsidP="00443DCF">
      <w:pPr>
        <w:pStyle w:val="Prrafodelista"/>
        <w:numPr>
          <w:ilvl w:val="0"/>
          <w:numId w:val="36"/>
        </w:numPr>
        <w:spacing w:after="0" w:line="240" w:lineRule="auto"/>
        <w:ind w:left="567" w:right="45" w:hanging="567"/>
        <w:contextualSpacing w:val="0"/>
        <w:jc w:val="both"/>
        <w:rPr>
          <w:rFonts w:ascii="Arial" w:hAnsi="Arial" w:cs="Arial"/>
          <w:b/>
          <w:sz w:val="20"/>
          <w:szCs w:val="20"/>
        </w:rPr>
      </w:pPr>
      <w:r w:rsidRPr="00215B0C">
        <w:rPr>
          <w:rFonts w:ascii="Arial" w:hAnsi="Arial" w:cs="Arial"/>
          <w:b/>
          <w:sz w:val="20"/>
          <w:szCs w:val="20"/>
        </w:rPr>
        <w:t>ARTÍCULOS TRANSITORIOS DEL DECRETO No. LXIII-440, DEL 6 DE JUNIO DE 2018 Y PUBLICADO EN EL PERIÓDICO OFICIAL No. 70, DEL 12 DE JUNIO DE 2018.</w:t>
      </w:r>
    </w:p>
    <w:p w:rsidR="008F712B" w:rsidRPr="00215B0C" w:rsidRDefault="008F712B" w:rsidP="00443DCF">
      <w:pPr>
        <w:autoSpaceDE w:val="0"/>
        <w:autoSpaceDN w:val="0"/>
        <w:adjustRightInd w:val="0"/>
        <w:ind w:left="567"/>
        <w:jc w:val="both"/>
        <w:rPr>
          <w:rFonts w:ascii="Arial" w:hAnsi="Arial" w:cs="Arial"/>
          <w:color w:val="000000"/>
        </w:rPr>
      </w:pPr>
    </w:p>
    <w:p w:rsidR="008F712B" w:rsidRPr="00215B0C" w:rsidRDefault="001A612E" w:rsidP="00443DCF">
      <w:pPr>
        <w:autoSpaceDE w:val="0"/>
        <w:autoSpaceDN w:val="0"/>
        <w:adjustRightInd w:val="0"/>
        <w:ind w:left="567"/>
        <w:jc w:val="both"/>
        <w:rPr>
          <w:rFonts w:ascii="Arial" w:hAnsi="Arial" w:cs="Arial"/>
          <w:color w:val="000000"/>
        </w:rPr>
      </w:pPr>
      <w:r w:rsidRPr="00215B0C">
        <w:rPr>
          <w:rFonts w:ascii="Arial" w:hAnsi="Arial" w:cs="Arial"/>
          <w:b/>
        </w:rPr>
        <w:t xml:space="preserve">ARTÍCULO ÚNICO. </w:t>
      </w:r>
      <w:r w:rsidRPr="00215B0C">
        <w:rPr>
          <w:rFonts w:ascii="Arial" w:hAnsi="Arial" w:cs="Arial"/>
        </w:rPr>
        <w:t>El presente Decreto entrará en vigor el día siguiente al de su publicación en el Periódico Oficial del Estado.</w:t>
      </w:r>
    </w:p>
    <w:p w:rsidR="008F712B" w:rsidRPr="00215B0C" w:rsidRDefault="008F712B" w:rsidP="001A612E">
      <w:pPr>
        <w:autoSpaceDE w:val="0"/>
        <w:autoSpaceDN w:val="0"/>
        <w:adjustRightInd w:val="0"/>
        <w:ind w:left="709"/>
        <w:contextualSpacing/>
        <w:jc w:val="both"/>
        <w:rPr>
          <w:rFonts w:ascii="Arial" w:hAnsi="Arial" w:cs="Arial"/>
          <w:color w:val="000000"/>
        </w:rPr>
      </w:pPr>
    </w:p>
    <w:p w:rsidR="003C237D" w:rsidRPr="00215B0C" w:rsidRDefault="003C237D" w:rsidP="003C237D">
      <w:pPr>
        <w:pStyle w:val="Prrafodelista"/>
        <w:numPr>
          <w:ilvl w:val="0"/>
          <w:numId w:val="36"/>
        </w:numPr>
        <w:spacing w:after="0" w:line="240" w:lineRule="auto"/>
        <w:ind w:left="567" w:right="45" w:hanging="567"/>
        <w:contextualSpacing w:val="0"/>
        <w:jc w:val="both"/>
        <w:rPr>
          <w:rFonts w:ascii="Arial" w:hAnsi="Arial" w:cs="Arial"/>
          <w:b/>
          <w:sz w:val="20"/>
          <w:szCs w:val="20"/>
        </w:rPr>
      </w:pPr>
      <w:r w:rsidRPr="00215B0C">
        <w:rPr>
          <w:rFonts w:ascii="Arial" w:hAnsi="Arial" w:cs="Arial"/>
          <w:b/>
          <w:sz w:val="20"/>
          <w:szCs w:val="20"/>
        </w:rPr>
        <w:t>ARTÍCULOS TRANSITORIOS DEL DECRETO No. LXIII-543, DEL 13 DE DICIEMBRE DE 2018 Y PUBLICADO EN EL PERIÓDICO OFICIAL No. 5, DEL 9 DE ENERO DE 2019.</w:t>
      </w:r>
    </w:p>
    <w:p w:rsidR="003C237D" w:rsidRPr="00215B0C" w:rsidRDefault="003C237D" w:rsidP="003C237D">
      <w:pPr>
        <w:autoSpaceDE w:val="0"/>
        <w:autoSpaceDN w:val="0"/>
        <w:adjustRightInd w:val="0"/>
        <w:ind w:left="567"/>
        <w:jc w:val="both"/>
        <w:rPr>
          <w:rFonts w:ascii="Arial" w:hAnsi="Arial" w:cs="Arial"/>
          <w:color w:val="000000"/>
        </w:rPr>
      </w:pPr>
    </w:p>
    <w:p w:rsidR="00BB0617" w:rsidRPr="00215B0C" w:rsidRDefault="00BB0617" w:rsidP="00BB0617">
      <w:pPr>
        <w:ind w:left="567"/>
        <w:jc w:val="both"/>
        <w:rPr>
          <w:rFonts w:ascii="Arial" w:hAnsi="Arial" w:cs="Arial"/>
        </w:rPr>
      </w:pPr>
      <w:r w:rsidRPr="00215B0C">
        <w:rPr>
          <w:rFonts w:ascii="Arial" w:hAnsi="Arial" w:cs="Arial"/>
          <w:b/>
        </w:rPr>
        <w:t xml:space="preserve">ARTÍCULO PRIMERO. </w:t>
      </w:r>
      <w:r w:rsidRPr="00215B0C">
        <w:rPr>
          <w:rFonts w:ascii="Arial" w:hAnsi="Arial" w:cs="Arial"/>
        </w:rPr>
        <w:t>El presente Decreto entrará en vigor el día siguiente al de su publicación en el Periódico Oficial del Estado.</w:t>
      </w:r>
    </w:p>
    <w:p w:rsidR="00BB0617" w:rsidRPr="00215B0C" w:rsidRDefault="00BB0617" w:rsidP="00BB0617">
      <w:pPr>
        <w:ind w:left="567"/>
        <w:jc w:val="both"/>
        <w:rPr>
          <w:rFonts w:ascii="Arial" w:hAnsi="Arial" w:cs="Arial"/>
        </w:rPr>
      </w:pPr>
    </w:p>
    <w:p w:rsidR="00BB0617" w:rsidRPr="00215B0C" w:rsidRDefault="00BB0617" w:rsidP="00BB0617">
      <w:pPr>
        <w:ind w:left="567"/>
        <w:jc w:val="both"/>
        <w:rPr>
          <w:rFonts w:ascii="Arial" w:hAnsi="Arial" w:cs="Arial"/>
        </w:rPr>
      </w:pPr>
      <w:r w:rsidRPr="00215B0C">
        <w:rPr>
          <w:rFonts w:ascii="Arial" w:hAnsi="Arial" w:cs="Arial"/>
          <w:b/>
        </w:rPr>
        <w:t>ARTÍCULO SEGUNDO.</w:t>
      </w:r>
      <w:r w:rsidRPr="00215B0C">
        <w:rPr>
          <w:rFonts w:ascii="Arial" w:hAnsi="Arial" w:cs="Arial"/>
        </w:rPr>
        <w:t xml:space="preserve"> Lo dispuesto en el presente Decreto se aplicará de manera gradual, de conformidad con la suficiencia presupuestaria y la capacidad institucional del sector educativo del Estado de Tamaulipas.</w:t>
      </w:r>
    </w:p>
    <w:p w:rsidR="00C910D5" w:rsidRPr="00215B0C" w:rsidRDefault="00C910D5" w:rsidP="003C237D">
      <w:pPr>
        <w:autoSpaceDE w:val="0"/>
        <w:autoSpaceDN w:val="0"/>
        <w:adjustRightInd w:val="0"/>
        <w:ind w:left="567"/>
        <w:jc w:val="both"/>
        <w:rPr>
          <w:rFonts w:ascii="Arial" w:hAnsi="Arial" w:cs="Arial"/>
          <w:color w:val="000000"/>
        </w:rPr>
      </w:pPr>
    </w:p>
    <w:p w:rsidR="00795BFD" w:rsidRPr="00215B0C" w:rsidRDefault="00795BFD" w:rsidP="00795BFD">
      <w:pPr>
        <w:pStyle w:val="Prrafodelista"/>
        <w:numPr>
          <w:ilvl w:val="0"/>
          <w:numId w:val="36"/>
        </w:numPr>
        <w:spacing w:after="0" w:line="240" w:lineRule="auto"/>
        <w:ind w:left="567" w:right="45" w:hanging="567"/>
        <w:contextualSpacing w:val="0"/>
        <w:jc w:val="both"/>
        <w:rPr>
          <w:rFonts w:ascii="Arial" w:hAnsi="Arial" w:cs="Arial"/>
          <w:b/>
          <w:sz w:val="20"/>
          <w:szCs w:val="20"/>
        </w:rPr>
      </w:pPr>
      <w:r w:rsidRPr="00215B0C">
        <w:rPr>
          <w:rFonts w:ascii="Arial" w:hAnsi="Arial" w:cs="Arial"/>
          <w:b/>
          <w:sz w:val="20"/>
          <w:szCs w:val="20"/>
        </w:rPr>
        <w:t>ARTÍCULOS TRANSITORIOS DEL DECRETO No. LXI</w:t>
      </w:r>
      <w:r>
        <w:rPr>
          <w:rFonts w:ascii="Arial" w:hAnsi="Arial" w:cs="Arial"/>
          <w:b/>
          <w:sz w:val="20"/>
          <w:szCs w:val="20"/>
        </w:rPr>
        <w:t>V</w:t>
      </w:r>
      <w:r w:rsidRPr="00215B0C">
        <w:rPr>
          <w:rFonts w:ascii="Arial" w:hAnsi="Arial" w:cs="Arial"/>
          <w:b/>
          <w:sz w:val="20"/>
          <w:szCs w:val="20"/>
        </w:rPr>
        <w:t>-</w:t>
      </w:r>
      <w:r>
        <w:rPr>
          <w:rFonts w:ascii="Arial" w:hAnsi="Arial" w:cs="Arial"/>
          <w:b/>
          <w:sz w:val="20"/>
          <w:szCs w:val="20"/>
        </w:rPr>
        <w:t>632</w:t>
      </w:r>
      <w:r w:rsidRPr="00215B0C">
        <w:rPr>
          <w:rFonts w:ascii="Arial" w:hAnsi="Arial" w:cs="Arial"/>
          <w:b/>
          <w:sz w:val="20"/>
          <w:szCs w:val="20"/>
        </w:rPr>
        <w:t xml:space="preserve">, DEL </w:t>
      </w:r>
      <w:r>
        <w:rPr>
          <w:rFonts w:ascii="Arial" w:hAnsi="Arial" w:cs="Arial"/>
          <w:b/>
          <w:sz w:val="20"/>
          <w:szCs w:val="20"/>
        </w:rPr>
        <w:t>26</w:t>
      </w:r>
      <w:r w:rsidRPr="00215B0C">
        <w:rPr>
          <w:rFonts w:ascii="Arial" w:hAnsi="Arial" w:cs="Arial"/>
          <w:b/>
          <w:sz w:val="20"/>
          <w:szCs w:val="20"/>
        </w:rPr>
        <w:t xml:space="preserve"> DE </w:t>
      </w:r>
      <w:r>
        <w:rPr>
          <w:rFonts w:ascii="Arial" w:hAnsi="Arial" w:cs="Arial"/>
          <w:b/>
          <w:sz w:val="20"/>
          <w:szCs w:val="20"/>
        </w:rPr>
        <w:t>SEPTIEMBRE</w:t>
      </w:r>
      <w:r w:rsidRPr="00215B0C">
        <w:rPr>
          <w:rFonts w:ascii="Arial" w:hAnsi="Arial" w:cs="Arial"/>
          <w:b/>
          <w:sz w:val="20"/>
          <w:szCs w:val="20"/>
        </w:rPr>
        <w:t xml:space="preserve"> DE 20</w:t>
      </w:r>
      <w:r>
        <w:rPr>
          <w:rFonts w:ascii="Arial" w:hAnsi="Arial" w:cs="Arial"/>
          <w:b/>
          <w:sz w:val="20"/>
          <w:szCs w:val="20"/>
        </w:rPr>
        <w:t>21</w:t>
      </w:r>
      <w:r w:rsidRPr="00215B0C">
        <w:rPr>
          <w:rFonts w:ascii="Arial" w:hAnsi="Arial" w:cs="Arial"/>
          <w:b/>
          <w:sz w:val="20"/>
          <w:szCs w:val="20"/>
        </w:rPr>
        <w:t xml:space="preserve"> Y PUBLICADO EN EL PERIÓDICO OFICIAL No. </w:t>
      </w:r>
      <w:r>
        <w:rPr>
          <w:rFonts w:ascii="Arial" w:hAnsi="Arial" w:cs="Arial"/>
          <w:b/>
          <w:sz w:val="20"/>
          <w:szCs w:val="20"/>
        </w:rPr>
        <w:t>107</w:t>
      </w:r>
      <w:r w:rsidRPr="00215B0C">
        <w:rPr>
          <w:rFonts w:ascii="Arial" w:hAnsi="Arial" w:cs="Arial"/>
          <w:b/>
          <w:sz w:val="20"/>
          <w:szCs w:val="20"/>
        </w:rPr>
        <w:t xml:space="preserve">, DEL </w:t>
      </w:r>
      <w:r>
        <w:rPr>
          <w:rFonts w:ascii="Arial" w:hAnsi="Arial" w:cs="Arial"/>
          <w:b/>
          <w:sz w:val="20"/>
          <w:szCs w:val="20"/>
        </w:rPr>
        <w:t>8</w:t>
      </w:r>
      <w:r w:rsidRPr="00215B0C">
        <w:rPr>
          <w:rFonts w:ascii="Arial" w:hAnsi="Arial" w:cs="Arial"/>
          <w:b/>
          <w:sz w:val="20"/>
          <w:szCs w:val="20"/>
        </w:rPr>
        <w:t xml:space="preserve"> DE </w:t>
      </w:r>
      <w:r>
        <w:rPr>
          <w:rFonts w:ascii="Arial" w:hAnsi="Arial" w:cs="Arial"/>
          <w:b/>
          <w:sz w:val="20"/>
          <w:szCs w:val="20"/>
        </w:rPr>
        <w:t>SEPTIEMBRE</w:t>
      </w:r>
      <w:r w:rsidRPr="00215B0C">
        <w:rPr>
          <w:rFonts w:ascii="Arial" w:hAnsi="Arial" w:cs="Arial"/>
          <w:b/>
          <w:sz w:val="20"/>
          <w:szCs w:val="20"/>
        </w:rPr>
        <w:t xml:space="preserve"> DE 20</w:t>
      </w:r>
      <w:r>
        <w:rPr>
          <w:rFonts w:ascii="Arial" w:hAnsi="Arial" w:cs="Arial"/>
          <w:b/>
          <w:sz w:val="20"/>
          <w:szCs w:val="20"/>
        </w:rPr>
        <w:t>21</w:t>
      </w:r>
      <w:r w:rsidRPr="00215B0C">
        <w:rPr>
          <w:rFonts w:ascii="Arial" w:hAnsi="Arial" w:cs="Arial"/>
          <w:b/>
          <w:sz w:val="20"/>
          <w:szCs w:val="20"/>
        </w:rPr>
        <w:t>.</w:t>
      </w:r>
    </w:p>
    <w:p w:rsidR="00795BFD" w:rsidRPr="00215B0C" w:rsidRDefault="00795BFD" w:rsidP="00795BFD">
      <w:pPr>
        <w:autoSpaceDE w:val="0"/>
        <w:autoSpaceDN w:val="0"/>
        <w:adjustRightInd w:val="0"/>
        <w:ind w:left="567"/>
        <w:jc w:val="both"/>
        <w:rPr>
          <w:rFonts w:ascii="Arial" w:hAnsi="Arial" w:cs="Arial"/>
          <w:color w:val="000000"/>
        </w:rPr>
      </w:pPr>
    </w:p>
    <w:p w:rsidR="00C910D5" w:rsidRPr="00215B0C" w:rsidRDefault="001A2F7B" w:rsidP="003C237D">
      <w:pPr>
        <w:autoSpaceDE w:val="0"/>
        <w:autoSpaceDN w:val="0"/>
        <w:adjustRightInd w:val="0"/>
        <w:ind w:left="567"/>
        <w:jc w:val="both"/>
        <w:rPr>
          <w:rFonts w:ascii="Arial" w:hAnsi="Arial" w:cs="Arial"/>
          <w:color w:val="000000"/>
        </w:rPr>
      </w:pPr>
      <w:r w:rsidRPr="001A2F7B">
        <w:rPr>
          <w:rFonts w:ascii="Arial" w:hAnsi="Arial" w:cs="Arial"/>
          <w:b/>
          <w:color w:val="000000"/>
          <w:lang w:val="es-ES"/>
        </w:rPr>
        <w:t xml:space="preserve">ARTÍCULO ÚNICO. </w:t>
      </w:r>
      <w:r w:rsidRPr="001A2F7B">
        <w:rPr>
          <w:rFonts w:ascii="Arial" w:hAnsi="Arial" w:cs="Arial"/>
          <w:color w:val="000000"/>
          <w:lang w:val="es-ES"/>
        </w:rPr>
        <w:t>El Presente Decreto entrará en vigor el día siguiente al de su Publicación en el Periódico Oficial del Estado.</w:t>
      </w:r>
    </w:p>
    <w:p w:rsidR="008F712B" w:rsidRPr="00215B0C" w:rsidRDefault="008F712B">
      <w:pPr>
        <w:rPr>
          <w:rFonts w:cs="Arial"/>
        </w:rPr>
      </w:pPr>
      <w:r w:rsidRPr="00215B0C">
        <w:rPr>
          <w:rFonts w:cs="Arial"/>
        </w:rPr>
        <w:br w:type="page"/>
      </w:r>
    </w:p>
    <w:p w:rsidR="008F712B" w:rsidRPr="00215B0C" w:rsidRDefault="008F712B">
      <w:pPr>
        <w:rPr>
          <w:rFonts w:cs="Arial"/>
        </w:rPr>
      </w:pPr>
    </w:p>
    <w:p w:rsidR="00FA6D23" w:rsidRPr="00215B0C" w:rsidRDefault="00FA6D23" w:rsidP="00FA6D23">
      <w:pPr>
        <w:rPr>
          <w:rFonts w:ascii="Arial" w:hAnsi="Arial" w:cs="Arial"/>
          <w:b/>
          <w:bCs/>
          <w:lang w:val="es-MX"/>
        </w:rPr>
      </w:pPr>
      <w:r w:rsidRPr="00215B0C">
        <w:rPr>
          <w:rFonts w:ascii="Arial" w:hAnsi="Arial" w:cs="Arial"/>
          <w:b/>
          <w:bCs/>
        </w:rPr>
        <w:t>LEY DE CENTROS DE ATENCIÓN INFANTIL DEL ESTADO DE TAMAULIPAS</w:t>
      </w:r>
      <w:r w:rsidR="0074452B" w:rsidRPr="00215B0C">
        <w:rPr>
          <w:rFonts w:ascii="Arial" w:hAnsi="Arial" w:cs="Arial"/>
          <w:b/>
          <w:bCs/>
        </w:rPr>
        <w:t>.</w:t>
      </w:r>
    </w:p>
    <w:p w:rsidR="00F46EFD" w:rsidRPr="00215B0C" w:rsidRDefault="003A2EA5" w:rsidP="004C177B">
      <w:pPr>
        <w:pStyle w:val="Textoindependiente"/>
        <w:jc w:val="left"/>
        <w:rPr>
          <w:rFonts w:cs="Arial"/>
          <w:i w:val="0"/>
        </w:rPr>
      </w:pPr>
      <w:r w:rsidRPr="00215B0C">
        <w:rPr>
          <w:rFonts w:cs="Arial"/>
          <w:i w:val="0"/>
        </w:rPr>
        <w:t>Decreto No. LX</w:t>
      </w:r>
      <w:r w:rsidR="00165DB4" w:rsidRPr="00215B0C">
        <w:rPr>
          <w:rFonts w:cs="Arial"/>
          <w:i w:val="0"/>
        </w:rPr>
        <w:t>II</w:t>
      </w:r>
      <w:r w:rsidRPr="00215B0C">
        <w:rPr>
          <w:rFonts w:cs="Arial"/>
          <w:i w:val="0"/>
        </w:rPr>
        <w:t>-</w:t>
      </w:r>
      <w:r w:rsidR="00196285" w:rsidRPr="00215B0C">
        <w:rPr>
          <w:rFonts w:cs="Arial"/>
          <w:i w:val="0"/>
        </w:rPr>
        <w:t>3</w:t>
      </w:r>
      <w:r w:rsidR="00FA6D23" w:rsidRPr="00215B0C">
        <w:rPr>
          <w:rFonts w:cs="Arial"/>
          <w:i w:val="0"/>
        </w:rPr>
        <w:t>33</w:t>
      </w:r>
      <w:r w:rsidRPr="00215B0C">
        <w:rPr>
          <w:rFonts w:cs="Arial"/>
          <w:i w:val="0"/>
        </w:rPr>
        <w:t xml:space="preserve">, del </w:t>
      </w:r>
      <w:r w:rsidR="00FA6D23" w:rsidRPr="00215B0C">
        <w:rPr>
          <w:rFonts w:cs="Arial"/>
          <w:i w:val="0"/>
        </w:rPr>
        <w:t>12</w:t>
      </w:r>
      <w:r w:rsidR="00F46EFD" w:rsidRPr="00215B0C">
        <w:rPr>
          <w:rFonts w:cs="Arial"/>
          <w:i w:val="0"/>
        </w:rPr>
        <w:t xml:space="preserve"> de </w:t>
      </w:r>
      <w:r w:rsidR="00196285" w:rsidRPr="00215B0C">
        <w:rPr>
          <w:rFonts w:cs="Arial"/>
          <w:i w:val="0"/>
        </w:rPr>
        <w:t>noviembre</w:t>
      </w:r>
      <w:r w:rsidR="00F46EFD" w:rsidRPr="00215B0C">
        <w:rPr>
          <w:rFonts w:cs="Arial"/>
          <w:i w:val="0"/>
        </w:rPr>
        <w:t xml:space="preserve"> de 20</w:t>
      </w:r>
      <w:r w:rsidR="00165DB4" w:rsidRPr="00215B0C">
        <w:rPr>
          <w:rFonts w:cs="Arial"/>
          <w:i w:val="0"/>
        </w:rPr>
        <w:t>14</w:t>
      </w:r>
      <w:r w:rsidR="00F46EFD" w:rsidRPr="00215B0C">
        <w:rPr>
          <w:rFonts w:cs="Arial"/>
          <w:i w:val="0"/>
        </w:rPr>
        <w:t>.</w:t>
      </w:r>
    </w:p>
    <w:p w:rsidR="00F46EFD" w:rsidRPr="00215B0C" w:rsidRDefault="00F46EFD" w:rsidP="003A2EA5">
      <w:pPr>
        <w:pStyle w:val="Textoindependiente"/>
        <w:numPr>
          <w:ilvl w:val="12"/>
          <w:numId w:val="0"/>
        </w:numPr>
        <w:rPr>
          <w:rFonts w:cs="Arial"/>
          <w:i w:val="0"/>
        </w:rPr>
      </w:pPr>
      <w:r w:rsidRPr="00215B0C">
        <w:rPr>
          <w:rFonts w:cs="Arial"/>
          <w:i w:val="0"/>
        </w:rPr>
        <w:t xml:space="preserve">P.O. </w:t>
      </w:r>
      <w:r w:rsidR="003A2EA5" w:rsidRPr="00215B0C">
        <w:rPr>
          <w:rFonts w:cs="Arial"/>
          <w:i w:val="0"/>
        </w:rPr>
        <w:t xml:space="preserve">No. </w:t>
      </w:r>
      <w:r w:rsidR="00196285" w:rsidRPr="00215B0C">
        <w:rPr>
          <w:rFonts w:cs="Arial"/>
          <w:i w:val="0"/>
        </w:rPr>
        <w:t>141</w:t>
      </w:r>
      <w:r w:rsidRPr="00215B0C">
        <w:rPr>
          <w:rFonts w:cs="Arial"/>
          <w:i w:val="0"/>
        </w:rPr>
        <w:t xml:space="preserve">, del </w:t>
      </w:r>
      <w:r w:rsidR="00196285" w:rsidRPr="00215B0C">
        <w:rPr>
          <w:rFonts w:cs="Arial"/>
          <w:i w:val="0"/>
        </w:rPr>
        <w:t>25</w:t>
      </w:r>
      <w:r w:rsidRPr="00215B0C">
        <w:rPr>
          <w:rFonts w:cs="Arial"/>
          <w:i w:val="0"/>
        </w:rPr>
        <w:t xml:space="preserve"> de </w:t>
      </w:r>
      <w:r w:rsidR="00196285" w:rsidRPr="00215B0C">
        <w:rPr>
          <w:rFonts w:cs="Arial"/>
          <w:i w:val="0"/>
        </w:rPr>
        <w:t>noviembre</w:t>
      </w:r>
      <w:r w:rsidRPr="00215B0C">
        <w:rPr>
          <w:rFonts w:cs="Arial"/>
          <w:i w:val="0"/>
        </w:rPr>
        <w:t xml:space="preserve"> de 20</w:t>
      </w:r>
      <w:r w:rsidR="00165DB4" w:rsidRPr="00215B0C">
        <w:rPr>
          <w:rFonts w:cs="Arial"/>
          <w:i w:val="0"/>
        </w:rPr>
        <w:t>14</w:t>
      </w:r>
      <w:r w:rsidRPr="00215B0C">
        <w:rPr>
          <w:rFonts w:cs="Arial"/>
          <w:i w:val="0"/>
        </w:rPr>
        <w:t>.</w:t>
      </w:r>
    </w:p>
    <w:p w:rsidR="00196285" w:rsidRPr="00215B0C" w:rsidRDefault="00196285" w:rsidP="00196285">
      <w:pPr>
        <w:jc w:val="both"/>
        <w:rPr>
          <w:rFonts w:ascii="Arial" w:hAnsi="Arial" w:cs="Arial"/>
          <w:b/>
          <w:bCs/>
          <w:lang w:val="es-MX"/>
        </w:rPr>
      </w:pPr>
      <w:r w:rsidRPr="00215B0C">
        <w:rPr>
          <w:rFonts w:ascii="Arial" w:hAnsi="Arial" w:cs="Arial"/>
        </w:rPr>
        <w:t xml:space="preserve">En su Artículo Segundo Transitorio, establece que </w:t>
      </w:r>
      <w:r w:rsidR="00FA6D23" w:rsidRPr="00215B0C">
        <w:rPr>
          <w:rFonts w:ascii="Arial" w:hAnsi="Arial" w:cs="Arial"/>
        </w:rPr>
        <w:t>e</w:t>
      </w:r>
      <w:r w:rsidR="00FA6D23" w:rsidRPr="00215B0C">
        <w:rPr>
          <w:rFonts w:ascii="Arial" w:hAnsi="Arial" w:cs="Arial"/>
          <w:bCs/>
          <w:lang w:val="es-MX"/>
        </w:rPr>
        <w:t>l Ejecutivo del Estado, en un plazo no mayor a ciento ochenta días posteriores a la entrada en vigor de la presente Ley, expedirá el Reglamento correspondiente de esta Ley.</w:t>
      </w:r>
    </w:p>
    <w:p w:rsidR="006A52CD" w:rsidRPr="00215B0C" w:rsidRDefault="006A52CD" w:rsidP="006A52CD">
      <w:pPr>
        <w:jc w:val="both"/>
        <w:rPr>
          <w:rFonts w:ascii="Arial" w:hAnsi="Arial" w:cs="Arial"/>
          <w:bCs/>
          <w:lang w:val="es-ES"/>
        </w:rPr>
      </w:pPr>
    </w:p>
    <w:p w:rsidR="008F712B" w:rsidRPr="00215B0C" w:rsidRDefault="008F712B" w:rsidP="008F712B">
      <w:pPr>
        <w:jc w:val="center"/>
        <w:rPr>
          <w:rFonts w:ascii="Arial Negrita" w:hAnsi="Arial Negrita" w:cs="Arial"/>
          <w:b/>
          <w:bCs/>
          <w:spacing w:val="60"/>
          <w:lang w:val="es-MX"/>
        </w:rPr>
      </w:pPr>
      <w:r w:rsidRPr="00215B0C">
        <w:rPr>
          <w:rFonts w:ascii="Arial Negrita" w:hAnsi="Arial Negrita" w:cs="Arial"/>
          <w:b/>
          <w:bCs/>
          <w:spacing w:val="60"/>
          <w:lang w:val="es-MX"/>
        </w:rPr>
        <w:t>REFORMAS:</w:t>
      </w:r>
    </w:p>
    <w:p w:rsidR="006277E0" w:rsidRPr="00215B0C" w:rsidRDefault="006277E0" w:rsidP="003A2EA5">
      <w:pPr>
        <w:pStyle w:val="Textoindependiente"/>
        <w:numPr>
          <w:ilvl w:val="12"/>
          <w:numId w:val="0"/>
        </w:numPr>
        <w:rPr>
          <w:rFonts w:cs="Arial"/>
          <w:bCs/>
          <w:i w:val="0"/>
          <w:lang w:val="es-MX"/>
        </w:rPr>
      </w:pPr>
    </w:p>
    <w:p w:rsidR="008F712B" w:rsidRPr="00215B0C" w:rsidRDefault="008F712B" w:rsidP="000526B1">
      <w:pPr>
        <w:pStyle w:val="Prrafodelista"/>
        <w:numPr>
          <w:ilvl w:val="0"/>
          <w:numId w:val="39"/>
        </w:numPr>
        <w:tabs>
          <w:tab w:val="left" w:pos="567"/>
        </w:tabs>
        <w:spacing w:after="0"/>
        <w:ind w:left="0" w:right="45" w:hanging="11"/>
        <w:contextualSpacing w:val="0"/>
        <w:jc w:val="both"/>
        <w:rPr>
          <w:rFonts w:ascii="Arial" w:hAnsi="Arial" w:cs="Arial"/>
          <w:sz w:val="20"/>
          <w:szCs w:val="20"/>
          <w:lang w:val="es-ES"/>
        </w:rPr>
      </w:pPr>
      <w:r w:rsidRPr="00215B0C">
        <w:rPr>
          <w:rFonts w:ascii="Arial" w:hAnsi="Arial" w:cs="Arial"/>
          <w:sz w:val="20"/>
          <w:szCs w:val="20"/>
          <w:lang w:val="es-ES"/>
        </w:rPr>
        <w:t>Decreto No. LXIII-53, del 30 de noviembre de 2016.</w:t>
      </w:r>
    </w:p>
    <w:p w:rsidR="008F712B" w:rsidRPr="00215B0C" w:rsidRDefault="008F712B" w:rsidP="000526B1">
      <w:pPr>
        <w:tabs>
          <w:tab w:val="left" w:pos="2490"/>
        </w:tabs>
        <w:ind w:left="567"/>
        <w:jc w:val="both"/>
        <w:rPr>
          <w:rFonts w:ascii="Arial" w:hAnsi="Arial" w:cs="Arial"/>
          <w:bCs/>
          <w:lang w:val="es-MX"/>
        </w:rPr>
      </w:pPr>
      <w:r w:rsidRPr="00215B0C">
        <w:rPr>
          <w:rFonts w:ascii="Arial" w:hAnsi="Arial" w:cs="Arial"/>
          <w:bCs/>
          <w:lang w:val="es-MX"/>
        </w:rPr>
        <w:t>Anexo al P.O. No. 148, del 13 de diciembre de 2016.</w:t>
      </w:r>
    </w:p>
    <w:p w:rsidR="008F712B" w:rsidRPr="00215B0C" w:rsidRDefault="008F712B" w:rsidP="000526B1">
      <w:pPr>
        <w:autoSpaceDE w:val="0"/>
        <w:autoSpaceDN w:val="0"/>
        <w:adjustRightInd w:val="0"/>
        <w:ind w:left="567"/>
        <w:jc w:val="both"/>
        <w:rPr>
          <w:rFonts w:ascii="Arial" w:hAnsi="Arial" w:cs="Arial"/>
          <w:bCs/>
          <w:lang w:val="es-MX"/>
        </w:rPr>
      </w:pPr>
      <w:r w:rsidRPr="00215B0C">
        <w:rPr>
          <w:rFonts w:ascii="Arial" w:hAnsi="Arial" w:cs="Arial"/>
          <w:bCs/>
          <w:lang w:val="es-MX"/>
        </w:rPr>
        <w:t>Se reforman diversas disposiciones de la Ley de Centros de Atención Infantil del Estado de Tamaulipas, para homologar la nomenclatura de las Secretarías que establece la Ley Orgánica de la Administración Pública del Estado de Tamaulipas (artículo 19).</w:t>
      </w:r>
    </w:p>
    <w:p w:rsidR="00CD752A" w:rsidRPr="00215B0C" w:rsidRDefault="00CD752A" w:rsidP="008F712B">
      <w:pPr>
        <w:autoSpaceDE w:val="0"/>
        <w:autoSpaceDN w:val="0"/>
        <w:adjustRightInd w:val="0"/>
        <w:ind w:left="1276"/>
        <w:jc w:val="both"/>
        <w:rPr>
          <w:rFonts w:ascii="Arial" w:hAnsi="Arial" w:cs="Arial"/>
          <w:bCs/>
          <w:lang w:val="es-MX"/>
        </w:rPr>
      </w:pPr>
    </w:p>
    <w:p w:rsidR="00CD752A" w:rsidRPr="00215B0C" w:rsidRDefault="00CD752A" w:rsidP="000526B1">
      <w:pPr>
        <w:pStyle w:val="Prrafodelista"/>
        <w:numPr>
          <w:ilvl w:val="0"/>
          <w:numId w:val="39"/>
        </w:numPr>
        <w:tabs>
          <w:tab w:val="left" w:pos="567"/>
        </w:tabs>
        <w:spacing w:after="0"/>
        <w:ind w:left="0" w:right="45" w:hanging="11"/>
        <w:contextualSpacing w:val="0"/>
        <w:jc w:val="both"/>
        <w:rPr>
          <w:rFonts w:ascii="Arial" w:hAnsi="Arial" w:cs="Arial"/>
          <w:sz w:val="20"/>
          <w:szCs w:val="20"/>
          <w:lang w:val="es-ES"/>
        </w:rPr>
      </w:pPr>
      <w:r w:rsidRPr="00215B0C">
        <w:rPr>
          <w:rFonts w:ascii="Arial" w:hAnsi="Arial" w:cs="Arial"/>
          <w:sz w:val="20"/>
          <w:szCs w:val="20"/>
          <w:lang w:val="es-ES"/>
        </w:rPr>
        <w:t>Decreto No. LXIII-103, del 14 de diciembre de 2016.</w:t>
      </w:r>
    </w:p>
    <w:p w:rsidR="00CD752A" w:rsidRPr="00215B0C" w:rsidRDefault="00CD752A" w:rsidP="000526B1">
      <w:pPr>
        <w:pStyle w:val="Prrafodelista"/>
        <w:spacing w:after="0" w:line="240" w:lineRule="auto"/>
        <w:ind w:left="567" w:right="45"/>
        <w:jc w:val="both"/>
        <w:rPr>
          <w:rFonts w:ascii="Arial" w:hAnsi="Arial" w:cs="Arial"/>
          <w:sz w:val="20"/>
          <w:szCs w:val="20"/>
          <w:lang w:val="es-ES"/>
        </w:rPr>
      </w:pPr>
      <w:r w:rsidRPr="00215B0C">
        <w:rPr>
          <w:rFonts w:ascii="Arial" w:hAnsi="Arial" w:cs="Arial"/>
          <w:sz w:val="20"/>
          <w:szCs w:val="20"/>
          <w:lang w:val="es-ES"/>
        </w:rPr>
        <w:t>Anexo al P.O. No. 152, del 21 de diciembre de 2016.</w:t>
      </w:r>
    </w:p>
    <w:p w:rsidR="00CD752A" w:rsidRPr="00215B0C" w:rsidRDefault="00CD752A" w:rsidP="000526B1">
      <w:pPr>
        <w:ind w:left="567"/>
        <w:jc w:val="both"/>
        <w:rPr>
          <w:rFonts w:ascii="Arial" w:hAnsi="Arial" w:cs="Arial"/>
        </w:rPr>
      </w:pPr>
      <w:r w:rsidRPr="00215B0C">
        <w:rPr>
          <w:rFonts w:ascii="Arial" w:hAnsi="Arial" w:cs="Arial"/>
          <w:b/>
        </w:rPr>
        <w:t xml:space="preserve">ARTÍCULO OCTAVO. </w:t>
      </w:r>
      <w:r w:rsidRPr="00215B0C">
        <w:rPr>
          <w:rFonts w:ascii="Arial" w:hAnsi="Arial" w:cs="Arial"/>
          <w:color w:val="000000"/>
          <w:shd w:val="clear" w:color="auto" w:fill="FFFFFF"/>
        </w:rPr>
        <w:t>Se reforma el artículo 73 párrafo único,</w:t>
      </w:r>
      <w:r w:rsidRPr="00215B0C">
        <w:rPr>
          <w:rFonts w:ascii="Arial" w:hAnsi="Arial" w:cs="Arial"/>
          <w:color w:val="000000"/>
        </w:rPr>
        <w:t xml:space="preserve"> en materia de desindexación del salario mínimo.</w:t>
      </w:r>
    </w:p>
    <w:p w:rsidR="00CD752A" w:rsidRPr="00215B0C" w:rsidRDefault="00CD752A" w:rsidP="00CD752A">
      <w:pPr>
        <w:autoSpaceDE w:val="0"/>
        <w:autoSpaceDN w:val="0"/>
        <w:adjustRightInd w:val="0"/>
        <w:ind w:left="1134"/>
        <w:jc w:val="both"/>
        <w:rPr>
          <w:rFonts w:ascii="Arial" w:hAnsi="Arial" w:cs="Arial"/>
          <w:lang w:eastAsia="en-US"/>
        </w:rPr>
      </w:pPr>
    </w:p>
    <w:p w:rsidR="00671E03" w:rsidRPr="00215B0C" w:rsidRDefault="00671E03" w:rsidP="000526B1">
      <w:pPr>
        <w:pStyle w:val="Prrafodelista"/>
        <w:numPr>
          <w:ilvl w:val="0"/>
          <w:numId w:val="39"/>
        </w:numPr>
        <w:tabs>
          <w:tab w:val="left" w:pos="567"/>
        </w:tabs>
        <w:spacing w:after="0"/>
        <w:ind w:left="0" w:right="45" w:hanging="11"/>
        <w:contextualSpacing w:val="0"/>
        <w:jc w:val="both"/>
        <w:rPr>
          <w:rFonts w:ascii="Arial" w:hAnsi="Arial" w:cs="Arial"/>
          <w:sz w:val="20"/>
          <w:szCs w:val="20"/>
          <w:lang w:val="es-ES"/>
        </w:rPr>
      </w:pPr>
      <w:r w:rsidRPr="00215B0C">
        <w:rPr>
          <w:rFonts w:ascii="Arial" w:hAnsi="Arial" w:cs="Arial"/>
          <w:sz w:val="20"/>
          <w:szCs w:val="20"/>
          <w:lang w:val="es-ES"/>
        </w:rPr>
        <w:t>Decreto No. LXIII-440, del 6 de junio de 2018.</w:t>
      </w:r>
    </w:p>
    <w:p w:rsidR="00671E03" w:rsidRPr="00215B0C" w:rsidRDefault="00671E03" w:rsidP="000526B1">
      <w:pPr>
        <w:pStyle w:val="Prrafodelista"/>
        <w:spacing w:after="0" w:line="240" w:lineRule="auto"/>
        <w:ind w:left="567" w:right="45"/>
        <w:jc w:val="both"/>
        <w:rPr>
          <w:rFonts w:ascii="Arial" w:hAnsi="Arial" w:cs="Arial"/>
          <w:sz w:val="20"/>
          <w:szCs w:val="20"/>
          <w:lang w:val="es-ES"/>
        </w:rPr>
      </w:pPr>
      <w:r w:rsidRPr="00215B0C">
        <w:rPr>
          <w:rFonts w:ascii="Arial" w:hAnsi="Arial" w:cs="Arial"/>
          <w:sz w:val="20"/>
          <w:szCs w:val="20"/>
          <w:lang w:val="es-ES"/>
        </w:rPr>
        <w:t>P.O. No. 70, del 12 de junio de 2018.</w:t>
      </w:r>
    </w:p>
    <w:p w:rsidR="00CD752A" w:rsidRPr="00215B0C" w:rsidRDefault="00207799" w:rsidP="000526B1">
      <w:pPr>
        <w:autoSpaceDE w:val="0"/>
        <w:autoSpaceDN w:val="0"/>
        <w:adjustRightInd w:val="0"/>
        <w:ind w:left="567"/>
        <w:jc w:val="both"/>
        <w:rPr>
          <w:rFonts w:ascii="Arial" w:hAnsi="Arial" w:cs="Arial"/>
          <w:bCs/>
          <w:lang w:val="es-MX"/>
        </w:rPr>
      </w:pPr>
      <w:r w:rsidRPr="00215B0C">
        <w:rPr>
          <w:rFonts w:ascii="Arial" w:hAnsi="Arial" w:cs="Arial"/>
          <w:bCs/>
          <w:lang w:val="es-MX"/>
        </w:rPr>
        <w:t>Se reforman la fracción XIII, del artículo 6; fracciones IX y X, del artículo 10; fracciones II, VI y VII, del artículo 12; 42; 58; y se adiciona la fracción XI, al artículo 10; la fracción VIII, al artículo 12; un párrafo segundo al artículo 60; y un artículo 64 BIS</w:t>
      </w:r>
      <w:r w:rsidR="00815667" w:rsidRPr="00215B0C">
        <w:rPr>
          <w:rFonts w:ascii="Arial" w:hAnsi="Arial" w:cs="Arial"/>
          <w:bCs/>
          <w:lang w:val="es-MX"/>
        </w:rPr>
        <w:t>.</w:t>
      </w:r>
    </w:p>
    <w:p w:rsidR="00815667" w:rsidRPr="00215B0C" w:rsidRDefault="00815667" w:rsidP="000526B1">
      <w:pPr>
        <w:autoSpaceDE w:val="0"/>
        <w:autoSpaceDN w:val="0"/>
        <w:adjustRightInd w:val="0"/>
        <w:ind w:left="567"/>
        <w:jc w:val="both"/>
        <w:rPr>
          <w:rFonts w:ascii="Arial" w:hAnsi="Arial" w:cs="Arial"/>
          <w:bCs/>
          <w:lang w:val="es-MX"/>
        </w:rPr>
      </w:pPr>
    </w:p>
    <w:p w:rsidR="00200B79" w:rsidRPr="00215B0C" w:rsidRDefault="00200B79" w:rsidP="00200B79">
      <w:pPr>
        <w:pStyle w:val="Prrafodelista"/>
        <w:numPr>
          <w:ilvl w:val="0"/>
          <w:numId w:val="39"/>
        </w:numPr>
        <w:tabs>
          <w:tab w:val="left" w:pos="567"/>
        </w:tabs>
        <w:spacing w:after="0"/>
        <w:ind w:left="0" w:right="45" w:hanging="11"/>
        <w:contextualSpacing w:val="0"/>
        <w:jc w:val="both"/>
        <w:rPr>
          <w:rFonts w:ascii="Arial" w:hAnsi="Arial" w:cs="Arial"/>
          <w:sz w:val="20"/>
          <w:szCs w:val="20"/>
          <w:lang w:val="es-ES"/>
        </w:rPr>
      </w:pPr>
      <w:r w:rsidRPr="00215B0C">
        <w:rPr>
          <w:rFonts w:ascii="Arial" w:hAnsi="Arial" w:cs="Arial"/>
          <w:sz w:val="20"/>
          <w:szCs w:val="20"/>
          <w:lang w:val="es-ES"/>
        </w:rPr>
        <w:t>Decreto No. LXIII-543, del 13 de diciembre de 2018.</w:t>
      </w:r>
    </w:p>
    <w:p w:rsidR="00200B79" w:rsidRPr="00215B0C" w:rsidRDefault="00200B79" w:rsidP="00200B79">
      <w:pPr>
        <w:pStyle w:val="Prrafodelista"/>
        <w:spacing w:after="0" w:line="240" w:lineRule="auto"/>
        <w:ind w:left="567" w:right="45"/>
        <w:jc w:val="both"/>
        <w:rPr>
          <w:rFonts w:ascii="Arial" w:hAnsi="Arial" w:cs="Arial"/>
          <w:sz w:val="20"/>
          <w:szCs w:val="20"/>
          <w:lang w:val="es-ES"/>
        </w:rPr>
      </w:pPr>
      <w:r w:rsidRPr="00215B0C">
        <w:rPr>
          <w:rFonts w:ascii="Arial" w:hAnsi="Arial" w:cs="Arial"/>
          <w:sz w:val="20"/>
          <w:szCs w:val="20"/>
          <w:lang w:val="es-ES"/>
        </w:rPr>
        <w:t>P.O. No. 5, del 9 de enero de 2019.</w:t>
      </w:r>
    </w:p>
    <w:p w:rsidR="00200B79" w:rsidRDefault="0001307F" w:rsidP="00200B79">
      <w:pPr>
        <w:pStyle w:val="Prrafodelista"/>
        <w:spacing w:after="0" w:line="240" w:lineRule="auto"/>
        <w:ind w:left="567" w:right="45"/>
        <w:jc w:val="both"/>
        <w:rPr>
          <w:rFonts w:ascii="Arial" w:hAnsi="Arial" w:cs="Arial"/>
          <w:sz w:val="20"/>
          <w:szCs w:val="20"/>
        </w:rPr>
      </w:pPr>
      <w:r w:rsidRPr="00215B0C">
        <w:rPr>
          <w:rFonts w:ascii="Arial" w:hAnsi="Arial" w:cs="Arial"/>
          <w:b/>
          <w:sz w:val="20"/>
          <w:szCs w:val="20"/>
        </w:rPr>
        <w:t>ARTÍCULO SEGUNDO.</w:t>
      </w:r>
      <w:r w:rsidRPr="00215B0C">
        <w:rPr>
          <w:rFonts w:ascii="Arial" w:hAnsi="Arial" w:cs="Arial"/>
          <w:sz w:val="20"/>
          <w:szCs w:val="20"/>
        </w:rPr>
        <w:t xml:space="preserve"> Se reforma el artículo 35.</w:t>
      </w:r>
    </w:p>
    <w:p w:rsidR="00795BFD" w:rsidRDefault="00795BFD" w:rsidP="00200B79">
      <w:pPr>
        <w:pStyle w:val="Prrafodelista"/>
        <w:spacing w:after="0" w:line="240" w:lineRule="auto"/>
        <w:ind w:left="567" w:right="45"/>
        <w:jc w:val="both"/>
        <w:rPr>
          <w:rFonts w:ascii="Arial" w:hAnsi="Arial" w:cs="Arial"/>
          <w:sz w:val="20"/>
          <w:szCs w:val="20"/>
          <w:lang w:val="es-ES"/>
        </w:rPr>
      </w:pPr>
    </w:p>
    <w:p w:rsidR="0058301E" w:rsidRPr="00215B0C" w:rsidRDefault="0058301E" w:rsidP="0058301E">
      <w:pPr>
        <w:pStyle w:val="Prrafodelista"/>
        <w:numPr>
          <w:ilvl w:val="0"/>
          <w:numId w:val="39"/>
        </w:numPr>
        <w:tabs>
          <w:tab w:val="left" w:pos="567"/>
        </w:tabs>
        <w:spacing w:after="0"/>
        <w:ind w:left="0" w:right="45" w:hanging="11"/>
        <w:contextualSpacing w:val="0"/>
        <w:jc w:val="both"/>
        <w:rPr>
          <w:rFonts w:ascii="Arial" w:hAnsi="Arial" w:cs="Arial"/>
          <w:sz w:val="20"/>
          <w:szCs w:val="20"/>
          <w:lang w:val="es-ES"/>
        </w:rPr>
      </w:pPr>
      <w:r w:rsidRPr="00215B0C">
        <w:rPr>
          <w:rFonts w:ascii="Arial" w:hAnsi="Arial" w:cs="Arial"/>
          <w:sz w:val="20"/>
          <w:szCs w:val="20"/>
          <w:lang w:val="es-ES"/>
        </w:rPr>
        <w:t>Decreto No. LXI</w:t>
      </w:r>
      <w:r>
        <w:rPr>
          <w:rFonts w:ascii="Arial" w:hAnsi="Arial" w:cs="Arial"/>
          <w:sz w:val="20"/>
          <w:szCs w:val="20"/>
          <w:lang w:val="es-ES"/>
        </w:rPr>
        <w:t>V</w:t>
      </w:r>
      <w:r w:rsidRPr="00215B0C">
        <w:rPr>
          <w:rFonts w:ascii="Arial" w:hAnsi="Arial" w:cs="Arial"/>
          <w:sz w:val="20"/>
          <w:szCs w:val="20"/>
          <w:lang w:val="es-ES"/>
        </w:rPr>
        <w:t>-</w:t>
      </w:r>
      <w:r>
        <w:rPr>
          <w:rFonts w:ascii="Arial" w:hAnsi="Arial" w:cs="Arial"/>
          <w:sz w:val="20"/>
          <w:szCs w:val="20"/>
          <w:lang w:val="es-ES"/>
        </w:rPr>
        <w:t>632</w:t>
      </w:r>
      <w:r w:rsidRPr="00215B0C">
        <w:rPr>
          <w:rFonts w:ascii="Arial" w:hAnsi="Arial" w:cs="Arial"/>
          <w:sz w:val="20"/>
          <w:szCs w:val="20"/>
          <w:lang w:val="es-ES"/>
        </w:rPr>
        <w:t xml:space="preserve">, del </w:t>
      </w:r>
      <w:r>
        <w:rPr>
          <w:rFonts w:ascii="Arial" w:hAnsi="Arial" w:cs="Arial"/>
          <w:sz w:val="20"/>
          <w:szCs w:val="20"/>
          <w:lang w:val="es-ES"/>
        </w:rPr>
        <w:t>26</w:t>
      </w:r>
      <w:r w:rsidRPr="00215B0C">
        <w:rPr>
          <w:rFonts w:ascii="Arial" w:hAnsi="Arial" w:cs="Arial"/>
          <w:sz w:val="20"/>
          <w:szCs w:val="20"/>
          <w:lang w:val="es-ES"/>
        </w:rPr>
        <w:t xml:space="preserve"> de </w:t>
      </w:r>
      <w:r>
        <w:rPr>
          <w:rFonts w:ascii="Arial" w:hAnsi="Arial" w:cs="Arial"/>
          <w:sz w:val="20"/>
          <w:szCs w:val="20"/>
          <w:lang w:val="es-ES"/>
        </w:rPr>
        <w:t>agosto</w:t>
      </w:r>
      <w:r w:rsidRPr="00215B0C">
        <w:rPr>
          <w:rFonts w:ascii="Arial" w:hAnsi="Arial" w:cs="Arial"/>
          <w:sz w:val="20"/>
          <w:szCs w:val="20"/>
          <w:lang w:val="es-ES"/>
        </w:rPr>
        <w:t xml:space="preserve"> de 20</w:t>
      </w:r>
      <w:r>
        <w:rPr>
          <w:rFonts w:ascii="Arial" w:hAnsi="Arial" w:cs="Arial"/>
          <w:sz w:val="20"/>
          <w:szCs w:val="20"/>
          <w:lang w:val="es-ES"/>
        </w:rPr>
        <w:t>21</w:t>
      </w:r>
      <w:r w:rsidRPr="00215B0C">
        <w:rPr>
          <w:rFonts w:ascii="Arial" w:hAnsi="Arial" w:cs="Arial"/>
          <w:sz w:val="20"/>
          <w:szCs w:val="20"/>
          <w:lang w:val="es-ES"/>
        </w:rPr>
        <w:t>.</w:t>
      </w:r>
    </w:p>
    <w:p w:rsidR="0058301E" w:rsidRPr="00215B0C" w:rsidRDefault="0058301E" w:rsidP="0058301E">
      <w:pPr>
        <w:pStyle w:val="Prrafodelista"/>
        <w:spacing w:after="0" w:line="240" w:lineRule="auto"/>
        <w:ind w:left="567" w:right="45"/>
        <w:jc w:val="both"/>
        <w:rPr>
          <w:rFonts w:ascii="Arial" w:hAnsi="Arial" w:cs="Arial"/>
          <w:sz w:val="20"/>
          <w:szCs w:val="20"/>
          <w:lang w:val="es-ES"/>
        </w:rPr>
      </w:pPr>
      <w:r w:rsidRPr="00215B0C">
        <w:rPr>
          <w:rFonts w:ascii="Arial" w:hAnsi="Arial" w:cs="Arial"/>
          <w:sz w:val="20"/>
          <w:szCs w:val="20"/>
          <w:lang w:val="es-ES"/>
        </w:rPr>
        <w:t xml:space="preserve">P.O. No. </w:t>
      </w:r>
      <w:r>
        <w:rPr>
          <w:rFonts w:ascii="Arial" w:hAnsi="Arial" w:cs="Arial"/>
          <w:sz w:val="20"/>
          <w:szCs w:val="20"/>
          <w:lang w:val="es-ES"/>
        </w:rPr>
        <w:t>107</w:t>
      </w:r>
      <w:r w:rsidRPr="00215B0C">
        <w:rPr>
          <w:rFonts w:ascii="Arial" w:hAnsi="Arial" w:cs="Arial"/>
          <w:sz w:val="20"/>
          <w:szCs w:val="20"/>
          <w:lang w:val="es-ES"/>
        </w:rPr>
        <w:t xml:space="preserve">, del </w:t>
      </w:r>
      <w:r>
        <w:rPr>
          <w:rFonts w:ascii="Arial" w:hAnsi="Arial" w:cs="Arial"/>
          <w:sz w:val="20"/>
          <w:szCs w:val="20"/>
          <w:lang w:val="es-ES"/>
        </w:rPr>
        <w:t>8</w:t>
      </w:r>
      <w:r w:rsidRPr="00215B0C">
        <w:rPr>
          <w:rFonts w:ascii="Arial" w:hAnsi="Arial" w:cs="Arial"/>
          <w:sz w:val="20"/>
          <w:szCs w:val="20"/>
          <w:lang w:val="es-ES"/>
        </w:rPr>
        <w:t xml:space="preserve"> de </w:t>
      </w:r>
      <w:r>
        <w:rPr>
          <w:rFonts w:ascii="Arial" w:hAnsi="Arial" w:cs="Arial"/>
          <w:sz w:val="20"/>
          <w:szCs w:val="20"/>
          <w:lang w:val="es-ES"/>
        </w:rPr>
        <w:t>septiembre</w:t>
      </w:r>
      <w:r w:rsidRPr="00215B0C">
        <w:rPr>
          <w:rFonts w:ascii="Arial" w:hAnsi="Arial" w:cs="Arial"/>
          <w:sz w:val="20"/>
          <w:szCs w:val="20"/>
          <w:lang w:val="es-ES"/>
        </w:rPr>
        <w:t xml:space="preserve"> de 20</w:t>
      </w:r>
      <w:r>
        <w:rPr>
          <w:rFonts w:ascii="Arial" w:hAnsi="Arial" w:cs="Arial"/>
          <w:sz w:val="20"/>
          <w:szCs w:val="20"/>
          <w:lang w:val="es-ES"/>
        </w:rPr>
        <w:t>21</w:t>
      </w:r>
      <w:r w:rsidRPr="00215B0C">
        <w:rPr>
          <w:rFonts w:ascii="Arial" w:hAnsi="Arial" w:cs="Arial"/>
          <w:sz w:val="20"/>
          <w:szCs w:val="20"/>
          <w:lang w:val="es-ES"/>
        </w:rPr>
        <w:t>.</w:t>
      </w:r>
    </w:p>
    <w:p w:rsidR="00795BFD" w:rsidRPr="00CD752A" w:rsidRDefault="00B9210A" w:rsidP="00200B79">
      <w:pPr>
        <w:pStyle w:val="Prrafodelista"/>
        <w:spacing w:after="0" w:line="240" w:lineRule="auto"/>
        <w:ind w:left="567" w:right="45"/>
        <w:jc w:val="both"/>
        <w:rPr>
          <w:rFonts w:ascii="Arial" w:hAnsi="Arial" w:cs="Arial"/>
          <w:sz w:val="20"/>
          <w:szCs w:val="20"/>
          <w:lang w:val="es-ES"/>
        </w:rPr>
      </w:pPr>
      <w:r w:rsidRPr="00B9210A">
        <w:rPr>
          <w:rFonts w:ascii="Arial" w:hAnsi="Arial" w:cs="Arial"/>
          <w:b/>
          <w:sz w:val="20"/>
          <w:szCs w:val="20"/>
          <w:lang w:val="es-ES"/>
        </w:rPr>
        <w:t xml:space="preserve">ARTÍCULO SEGUNDO.- </w:t>
      </w:r>
      <w:r w:rsidRPr="00B9210A">
        <w:rPr>
          <w:rFonts w:ascii="Arial" w:hAnsi="Arial" w:cs="Arial"/>
          <w:sz w:val="20"/>
          <w:szCs w:val="20"/>
          <w:lang w:val="es-ES"/>
        </w:rPr>
        <w:t>Se reforma la fracción XIV del artículo 64</w:t>
      </w:r>
      <w:r>
        <w:rPr>
          <w:rFonts w:ascii="Arial" w:hAnsi="Arial" w:cs="Arial"/>
          <w:sz w:val="20"/>
          <w:szCs w:val="20"/>
          <w:lang w:val="es-ES"/>
        </w:rPr>
        <w:t>.</w:t>
      </w:r>
    </w:p>
    <w:sectPr w:rsidR="00795BFD" w:rsidRPr="00CD752A" w:rsidSect="00A06E13">
      <w:headerReference w:type="default" r:id="rId9"/>
      <w:footerReference w:type="default" r:id="rId10"/>
      <w:pgSz w:w="12240" w:h="15840" w:code="1"/>
      <w:pgMar w:top="993" w:right="1041" w:bottom="993" w:left="1701" w:header="68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F3" w:rsidRDefault="008F26F3">
      <w:r>
        <w:separator/>
      </w:r>
    </w:p>
  </w:endnote>
  <w:endnote w:type="continuationSeparator" w:id="0">
    <w:p w:rsidR="008F26F3" w:rsidRDefault="008F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thinThickSmallGap" w:sz="24" w:space="0" w:color="auto"/>
      </w:tblBorders>
      <w:tblLook w:val="01E0" w:firstRow="1" w:lastRow="1" w:firstColumn="1" w:lastColumn="1" w:noHBand="0" w:noVBand="0"/>
    </w:tblPr>
    <w:tblGrid>
      <w:gridCol w:w="3182"/>
      <w:gridCol w:w="3182"/>
      <w:gridCol w:w="3383"/>
    </w:tblGrid>
    <w:tr w:rsidR="007F1784" w:rsidRPr="00674B1E" w:rsidTr="00FD7070">
      <w:tc>
        <w:tcPr>
          <w:tcW w:w="3182" w:type="dxa"/>
        </w:tcPr>
        <w:p w:rsidR="007F1784" w:rsidRPr="00674B1E" w:rsidRDefault="008F26F3" w:rsidP="00674B1E">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7F1784" w:rsidRPr="00674B1E" w:rsidRDefault="007F1784" w:rsidP="00674B1E">
          <w:pPr>
            <w:pStyle w:val="Piedepgina"/>
            <w:jc w:val="center"/>
            <w:rPr>
              <w:rFonts w:ascii="Arial" w:hAnsi="Arial" w:cs="Arial"/>
              <w:b/>
              <w:bCs/>
              <w:i/>
            </w:rPr>
          </w:pPr>
        </w:p>
      </w:tc>
      <w:tc>
        <w:tcPr>
          <w:tcW w:w="3383" w:type="dxa"/>
        </w:tcPr>
        <w:p w:rsidR="007F1784" w:rsidRPr="00674B1E" w:rsidRDefault="007F1784" w:rsidP="00674B1E">
          <w:pPr>
            <w:pStyle w:val="Piedepgina"/>
            <w:jc w:val="center"/>
            <w:rPr>
              <w:rFonts w:ascii="Arial" w:hAnsi="Arial" w:cs="Arial"/>
              <w:b/>
              <w:bCs/>
            </w:rPr>
          </w:pPr>
        </w:p>
      </w:tc>
    </w:tr>
  </w:tbl>
  <w:p w:rsidR="007F1784" w:rsidRPr="00A22799" w:rsidRDefault="007F1784"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F3" w:rsidRDefault="008F26F3">
      <w:r>
        <w:separator/>
      </w:r>
    </w:p>
  </w:footnote>
  <w:footnote w:type="continuationSeparator" w:id="0">
    <w:p w:rsidR="008F26F3" w:rsidRDefault="008F2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784" w:rsidRPr="00EB50E5" w:rsidRDefault="007F1784" w:rsidP="009F42E1">
    <w:pPr>
      <w:pStyle w:val="Textoindependiente"/>
      <w:pBdr>
        <w:bottom w:val="thinThickSmallGap" w:sz="18" w:space="1" w:color="auto"/>
      </w:pBdr>
      <w:rPr>
        <w:rFonts w:cs="Arial"/>
        <w:b/>
      </w:rPr>
    </w:pPr>
    <w:r w:rsidRPr="004109C3">
      <w:rPr>
        <w:rFonts w:cs="Arial"/>
        <w:b/>
      </w:rPr>
      <w:t>Ley</w:t>
    </w:r>
    <w:r w:rsidRPr="004109C3">
      <w:rPr>
        <w:rFonts w:cs="Arial"/>
        <w:bCs/>
        <w:iCs/>
        <w:color w:val="000000"/>
      </w:rPr>
      <w:t xml:space="preserve"> </w:t>
    </w:r>
    <w:r w:rsidRPr="004109C3">
      <w:rPr>
        <w:rFonts w:cs="Arial"/>
        <w:b/>
      </w:rPr>
      <w:t>de Centros de Atención Infantil del Estado de Tamaulipas</w:t>
    </w:r>
    <w:r>
      <w:rPr>
        <w:rFonts w:cs="Arial"/>
        <w:b/>
        <w:sz w:val="18"/>
        <w:szCs w:val="18"/>
      </w:rPr>
      <w:tab/>
    </w:r>
    <w:r>
      <w:rPr>
        <w:rFonts w:cs="Arial"/>
        <w:b/>
        <w:sz w:val="18"/>
        <w:szCs w:val="18"/>
      </w:rPr>
      <w:tab/>
    </w:r>
    <w:r>
      <w:rPr>
        <w:rFonts w:cs="Arial"/>
        <w:b/>
        <w:sz w:val="18"/>
        <w:szCs w:val="18"/>
      </w:rPr>
      <w:tab/>
    </w:r>
    <w:r>
      <w:rPr>
        <w:rFonts w:cs="Arial"/>
        <w:b/>
        <w:sz w:val="18"/>
        <w:szCs w:val="18"/>
      </w:rPr>
      <w:tab/>
      <w:t xml:space="preserve">  </w:t>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4A1F21">
      <w:rPr>
        <w:rStyle w:val="Nmerodepgina"/>
        <w:rFonts w:cs="Arial"/>
        <w:b/>
        <w:bCs/>
        <w:iCs/>
        <w:noProof/>
      </w:rPr>
      <w:t>2</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6CB2191"/>
    <w:multiLevelType w:val="hybridMultilevel"/>
    <w:tmpl w:val="87C0604A"/>
    <w:lvl w:ilvl="0" w:tplc="5602DD40">
      <w:start w:val="1"/>
      <w:numFmt w:val="lowerLetter"/>
      <w:lvlText w:val="%1)"/>
      <w:lvlJc w:val="left"/>
      <w:pPr>
        <w:ind w:left="927" w:hanging="360"/>
      </w:pPr>
      <w:rPr>
        <w:rFonts w:hint="default"/>
        <w:b w:val="0"/>
        <w:i w:val="0"/>
      </w:rPr>
    </w:lvl>
    <w:lvl w:ilvl="1" w:tplc="080A0019" w:tentative="1">
      <w:start w:val="1"/>
      <w:numFmt w:val="lowerLetter"/>
      <w:lvlText w:val="%2."/>
      <w:lvlJc w:val="left"/>
      <w:pPr>
        <w:ind w:left="1439" w:hanging="360"/>
      </w:pPr>
    </w:lvl>
    <w:lvl w:ilvl="2" w:tplc="080A001B" w:tentative="1">
      <w:start w:val="1"/>
      <w:numFmt w:val="lowerRoman"/>
      <w:lvlText w:val="%3."/>
      <w:lvlJc w:val="right"/>
      <w:pPr>
        <w:ind w:left="2159" w:hanging="180"/>
      </w:pPr>
    </w:lvl>
    <w:lvl w:ilvl="3" w:tplc="080A000F" w:tentative="1">
      <w:start w:val="1"/>
      <w:numFmt w:val="decimal"/>
      <w:lvlText w:val="%4."/>
      <w:lvlJc w:val="left"/>
      <w:pPr>
        <w:ind w:left="2879" w:hanging="360"/>
      </w:pPr>
    </w:lvl>
    <w:lvl w:ilvl="4" w:tplc="080A0019" w:tentative="1">
      <w:start w:val="1"/>
      <w:numFmt w:val="lowerLetter"/>
      <w:lvlText w:val="%5."/>
      <w:lvlJc w:val="left"/>
      <w:pPr>
        <w:ind w:left="3599" w:hanging="360"/>
      </w:pPr>
    </w:lvl>
    <w:lvl w:ilvl="5" w:tplc="080A001B" w:tentative="1">
      <w:start w:val="1"/>
      <w:numFmt w:val="lowerRoman"/>
      <w:lvlText w:val="%6."/>
      <w:lvlJc w:val="right"/>
      <w:pPr>
        <w:ind w:left="4319" w:hanging="180"/>
      </w:pPr>
    </w:lvl>
    <w:lvl w:ilvl="6" w:tplc="080A000F" w:tentative="1">
      <w:start w:val="1"/>
      <w:numFmt w:val="decimal"/>
      <w:lvlText w:val="%7."/>
      <w:lvlJc w:val="left"/>
      <w:pPr>
        <w:ind w:left="5039" w:hanging="360"/>
      </w:pPr>
    </w:lvl>
    <w:lvl w:ilvl="7" w:tplc="080A0019" w:tentative="1">
      <w:start w:val="1"/>
      <w:numFmt w:val="lowerLetter"/>
      <w:lvlText w:val="%8."/>
      <w:lvlJc w:val="left"/>
      <w:pPr>
        <w:ind w:left="5759" w:hanging="360"/>
      </w:pPr>
    </w:lvl>
    <w:lvl w:ilvl="8" w:tplc="080A001B" w:tentative="1">
      <w:start w:val="1"/>
      <w:numFmt w:val="lowerRoman"/>
      <w:lvlText w:val="%9."/>
      <w:lvlJc w:val="right"/>
      <w:pPr>
        <w:ind w:left="6479" w:hanging="180"/>
      </w:pPr>
    </w:lvl>
  </w:abstractNum>
  <w:abstractNum w:abstractNumId="10">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EF2515B"/>
    <w:multiLevelType w:val="hybridMultilevel"/>
    <w:tmpl w:val="10A6FF18"/>
    <w:lvl w:ilvl="0" w:tplc="E4541E90">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nsid w:val="20DB3A36"/>
    <w:multiLevelType w:val="hybridMultilevel"/>
    <w:tmpl w:val="380215EA"/>
    <w:lvl w:ilvl="0" w:tplc="127A135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4">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D4438B5"/>
    <w:multiLevelType w:val="hybridMultilevel"/>
    <w:tmpl w:val="C37880B8"/>
    <w:lvl w:ilvl="0" w:tplc="98C2F1D4">
      <w:start w:val="2"/>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CDF305C"/>
    <w:multiLevelType w:val="singleLevel"/>
    <w:tmpl w:val="6EA2B934"/>
    <w:lvl w:ilvl="0">
      <w:start w:val="1"/>
      <w:numFmt w:val="decimal"/>
      <w:lvlText w:val="%1.-"/>
      <w:lvlJc w:val="left"/>
      <w:pPr>
        <w:tabs>
          <w:tab w:val="num" w:pos="454"/>
        </w:tabs>
        <w:ind w:left="454" w:hanging="454"/>
      </w:pPr>
    </w:lvl>
  </w:abstractNum>
  <w:abstractNum w:abstractNumId="30">
    <w:nsid w:val="6073667B"/>
    <w:multiLevelType w:val="hybridMultilevel"/>
    <w:tmpl w:val="EA78870E"/>
    <w:lvl w:ilvl="0" w:tplc="65E201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3">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5">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29"/>
  </w:num>
  <w:num w:numId="3">
    <w:abstractNumId w:val="2"/>
  </w:num>
  <w:num w:numId="4">
    <w:abstractNumId w:val="15"/>
  </w:num>
  <w:num w:numId="5">
    <w:abstractNumId w:val="21"/>
  </w:num>
  <w:num w:numId="6">
    <w:abstractNumId w:val="31"/>
  </w:num>
  <w:num w:numId="7">
    <w:abstractNumId w:val="37"/>
  </w:num>
  <w:num w:numId="8">
    <w:abstractNumId w:val="38"/>
  </w:num>
  <w:num w:numId="9">
    <w:abstractNumId w:val="6"/>
  </w:num>
  <w:num w:numId="10">
    <w:abstractNumId w:val="27"/>
  </w:num>
  <w:num w:numId="11">
    <w:abstractNumId w:val="18"/>
  </w:num>
  <w:num w:numId="12">
    <w:abstractNumId w:val="24"/>
  </w:num>
  <w:num w:numId="13">
    <w:abstractNumId w:val="10"/>
  </w:num>
  <w:num w:numId="14">
    <w:abstractNumId w:val="36"/>
  </w:num>
  <w:num w:numId="15">
    <w:abstractNumId w:val="8"/>
  </w:num>
  <w:num w:numId="16">
    <w:abstractNumId w:val="33"/>
  </w:num>
  <w:num w:numId="17">
    <w:abstractNumId w:val="23"/>
  </w:num>
  <w:num w:numId="18">
    <w:abstractNumId w:val="22"/>
  </w:num>
  <w:num w:numId="19">
    <w:abstractNumId w:val="19"/>
  </w:num>
  <w:num w:numId="20">
    <w:abstractNumId w:val="17"/>
  </w:num>
  <w:num w:numId="21">
    <w:abstractNumId w:val="35"/>
  </w:num>
  <w:num w:numId="22">
    <w:abstractNumId w:val="28"/>
  </w:num>
  <w:num w:numId="23">
    <w:abstractNumId w:val="7"/>
  </w:num>
  <w:num w:numId="24">
    <w:abstractNumId w:val="0"/>
  </w:num>
  <w:num w:numId="25">
    <w:abstractNumId w:val="11"/>
  </w:num>
  <w:num w:numId="26">
    <w:abstractNumId w:val="5"/>
  </w:num>
  <w:num w:numId="27">
    <w:abstractNumId w:val="1"/>
  </w:num>
  <w:num w:numId="28">
    <w:abstractNumId w:val="32"/>
  </w:num>
  <w:num w:numId="29">
    <w:abstractNumId w:val="34"/>
  </w:num>
  <w:num w:numId="30">
    <w:abstractNumId w:val="4"/>
  </w:num>
  <w:num w:numId="31">
    <w:abstractNumId w:val="3"/>
  </w:num>
  <w:num w:numId="32">
    <w:abstractNumId w:val="13"/>
  </w:num>
  <w:num w:numId="33">
    <w:abstractNumId w:val="26"/>
  </w:num>
  <w:num w:numId="34">
    <w:abstractNumId w:val="16"/>
  </w:num>
  <w:num w:numId="35">
    <w:abstractNumId w:val="9"/>
  </w:num>
  <w:num w:numId="36">
    <w:abstractNumId w:val="12"/>
  </w:num>
  <w:num w:numId="37">
    <w:abstractNumId w:val="14"/>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0FA9"/>
    <w:rsid w:val="000025F2"/>
    <w:rsid w:val="0001307F"/>
    <w:rsid w:val="000171B4"/>
    <w:rsid w:val="00025156"/>
    <w:rsid w:val="00034CBD"/>
    <w:rsid w:val="0004379F"/>
    <w:rsid w:val="00046C17"/>
    <w:rsid w:val="000526B1"/>
    <w:rsid w:val="00061175"/>
    <w:rsid w:val="00062142"/>
    <w:rsid w:val="00067BBE"/>
    <w:rsid w:val="00070CF9"/>
    <w:rsid w:val="0007152C"/>
    <w:rsid w:val="0007236E"/>
    <w:rsid w:val="00073A3B"/>
    <w:rsid w:val="00074BA3"/>
    <w:rsid w:val="00075D6E"/>
    <w:rsid w:val="00093FA0"/>
    <w:rsid w:val="00097E8F"/>
    <w:rsid w:val="000A301B"/>
    <w:rsid w:val="000B21D5"/>
    <w:rsid w:val="000B3C7F"/>
    <w:rsid w:val="000B4CE3"/>
    <w:rsid w:val="000C00C3"/>
    <w:rsid w:val="000C6AA0"/>
    <w:rsid w:val="000D1C41"/>
    <w:rsid w:val="000D772E"/>
    <w:rsid w:val="000E1838"/>
    <w:rsid w:val="000F4B4F"/>
    <w:rsid w:val="000F5C89"/>
    <w:rsid w:val="000F6089"/>
    <w:rsid w:val="000F665F"/>
    <w:rsid w:val="000F6F25"/>
    <w:rsid w:val="00110700"/>
    <w:rsid w:val="0011358B"/>
    <w:rsid w:val="001375BC"/>
    <w:rsid w:val="001427AF"/>
    <w:rsid w:val="00150430"/>
    <w:rsid w:val="00157D7F"/>
    <w:rsid w:val="0016166A"/>
    <w:rsid w:val="00165DB4"/>
    <w:rsid w:val="00166DBA"/>
    <w:rsid w:val="00170909"/>
    <w:rsid w:val="00194AA0"/>
    <w:rsid w:val="00196285"/>
    <w:rsid w:val="001A1B2C"/>
    <w:rsid w:val="001A2F7B"/>
    <w:rsid w:val="001A3496"/>
    <w:rsid w:val="001A612E"/>
    <w:rsid w:val="001B7E35"/>
    <w:rsid w:val="001D41FD"/>
    <w:rsid w:val="001E281A"/>
    <w:rsid w:val="001F6D7C"/>
    <w:rsid w:val="0020069E"/>
    <w:rsid w:val="00200B79"/>
    <w:rsid w:val="00207799"/>
    <w:rsid w:val="00212DCF"/>
    <w:rsid w:val="00213829"/>
    <w:rsid w:val="00215B0C"/>
    <w:rsid w:val="00242172"/>
    <w:rsid w:val="00251B8C"/>
    <w:rsid w:val="0025678C"/>
    <w:rsid w:val="0027194E"/>
    <w:rsid w:val="002731C6"/>
    <w:rsid w:val="00283495"/>
    <w:rsid w:val="00287FF9"/>
    <w:rsid w:val="00290790"/>
    <w:rsid w:val="00297549"/>
    <w:rsid w:val="002A04F3"/>
    <w:rsid w:val="002A7F07"/>
    <w:rsid w:val="002B1826"/>
    <w:rsid w:val="002B3D59"/>
    <w:rsid w:val="002C136A"/>
    <w:rsid w:val="002C7E33"/>
    <w:rsid w:val="002D10EC"/>
    <w:rsid w:val="002E6C9F"/>
    <w:rsid w:val="00313954"/>
    <w:rsid w:val="00314AD7"/>
    <w:rsid w:val="00317C30"/>
    <w:rsid w:val="00320CCE"/>
    <w:rsid w:val="00333A71"/>
    <w:rsid w:val="003408E2"/>
    <w:rsid w:val="00341226"/>
    <w:rsid w:val="00351F31"/>
    <w:rsid w:val="003616A4"/>
    <w:rsid w:val="00370544"/>
    <w:rsid w:val="00376913"/>
    <w:rsid w:val="003769F1"/>
    <w:rsid w:val="00386878"/>
    <w:rsid w:val="00387E6D"/>
    <w:rsid w:val="00390A6B"/>
    <w:rsid w:val="00390F61"/>
    <w:rsid w:val="003937AC"/>
    <w:rsid w:val="00393834"/>
    <w:rsid w:val="003A2EA5"/>
    <w:rsid w:val="003A7B25"/>
    <w:rsid w:val="003B2E76"/>
    <w:rsid w:val="003C237D"/>
    <w:rsid w:val="003C3E45"/>
    <w:rsid w:val="003E4D0E"/>
    <w:rsid w:val="003E5E34"/>
    <w:rsid w:val="003F0D8A"/>
    <w:rsid w:val="003F1CA6"/>
    <w:rsid w:val="003F6873"/>
    <w:rsid w:val="00403EA5"/>
    <w:rsid w:val="004109C3"/>
    <w:rsid w:val="00425A15"/>
    <w:rsid w:val="00426906"/>
    <w:rsid w:val="00436700"/>
    <w:rsid w:val="00443998"/>
    <w:rsid w:val="00443DCF"/>
    <w:rsid w:val="004452FE"/>
    <w:rsid w:val="0045274E"/>
    <w:rsid w:val="00452BE7"/>
    <w:rsid w:val="0045619F"/>
    <w:rsid w:val="00457E9A"/>
    <w:rsid w:val="004630DB"/>
    <w:rsid w:val="00466A4F"/>
    <w:rsid w:val="00466C68"/>
    <w:rsid w:val="004678E0"/>
    <w:rsid w:val="0047025E"/>
    <w:rsid w:val="00471ECE"/>
    <w:rsid w:val="00477763"/>
    <w:rsid w:val="0048386A"/>
    <w:rsid w:val="00485D04"/>
    <w:rsid w:val="0049003C"/>
    <w:rsid w:val="00491D89"/>
    <w:rsid w:val="00493FD1"/>
    <w:rsid w:val="004954DE"/>
    <w:rsid w:val="0049565E"/>
    <w:rsid w:val="004A0B59"/>
    <w:rsid w:val="004A1F21"/>
    <w:rsid w:val="004C177B"/>
    <w:rsid w:val="004C32FC"/>
    <w:rsid w:val="004E2359"/>
    <w:rsid w:val="00521F0C"/>
    <w:rsid w:val="005243EB"/>
    <w:rsid w:val="00524E30"/>
    <w:rsid w:val="005258F8"/>
    <w:rsid w:val="00526A58"/>
    <w:rsid w:val="00527652"/>
    <w:rsid w:val="00533A45"/>
    <w:rsid w:val="005340BA"/>
    <w:rsid w:val="005354C5"/>
    <w:rsid w:val="005365F3"/>
    <w:rsid w:val="00536873"/>
    <w:rsid w:val="005625A6"/>
    <w:rsid w:val="00563FA7"/>
    <w:rsid w:val="00572CCA"/>
    <w:rsid w:val="005770F4"/>
    <w:rsid w:val="00582A89"/>
    <w:rsid w:val="0058301E"/>
    <w:rsid w:val="005A4EEE"/>
    <w:rsid w:val="005A5440"/>
    <w:rsid w:val="005A7FEF"/>
    <w:rsid w:val="005B0BB9"/>
    <w:rsid w:val="005B2024"/>
    <w:rsid w:val="005B33C3"/>
    <w:rsid w:val="005D1837"/>
    <w:rsid w:val="005D22A0"/>
    <w:rsid w:val="005E6453"/>
    <w:rsid w:val="005F123D"/>
    <w:rsid w:val="005F575C"/>
    <w:rsid w:val="005F5FA1"/>
    <w:rsid w:val="00602286"/>
    <w:rsid w:val="00603C24"/>
    <w:rsid w:val="006049B4"/>
    <w:rsid w:val="006060B5"/>
    <w:rsid w:val="00615147"/>
    <w:rsid w:val="006234A0"/>
    <w:rsid w:val="006277E0"/>
    <w:rsid w:val="006308C0"/>
    <w:rsid w:val="0063580E"/>
    <w:rsid w:val="0063723D"/>
    <w:rsid w:val="0066383A"/>
    <w:rsid w:val="0066477A"/>
    <w:rsid w:val="0067073B"/>
    <w:rsid w:val="00671E03"/>
    <w:rsid w:val="0067416A"/>
    <w:rsid w:val="00674B1E"/>
    <w:rsid w:val="00676871"/>
    <w:rsid w:val="006815BE"/>
    <w:rsid w:val="0068408C"/>
    <w:rsid w:val="00685A98"/>
    <w:rsid w:val="006962C3"/>
    <w:rsid w:val="006A2EC7"/>
    <w:rsid w:val="006A444B"/>
    <w:rsid w:val="006A52CD"/>
    <w:rsid w:val="006B71C3"/>
    <w:rsid w:val="006C0476"/>
    <w:rsid w:val="006C28E9"/>
    <w:rsid w:val="006C772E"/>
    <w:rsid w:val="006E346F"/>
    <w:rsid w:val="006F54B5"/>
    <w:rsid w:val="007006AE"/>
    <w:rsid w:val="00707A1D"/>
    <w:rsid w:val="0073285C"/>
    <w:rsid w:val="00743CB1"/>
    <w:rsid w:val="0074452B"/>
    <w:rsid w:val="0074480E"/>
    <w:rsid w:val="00746D75"/>
    <w:rsid w:val="00751597"/>
    <w:rsid w:val="007637AC"/>
    <w:rsid w:val="007920D1"/>
    <w:rsid w:val="00795BFD"/>
    <w:rsid w:val="007A651B"/>
    <w:rsid w:val="007B77CB"/>
    <w:rsid w:val="007C4AC3"/>
    <w:rsid w:val="007E3418"/>
    <w:rsid w:val="007E3A10"/>
    <w:rsid w:val="007F1784"/>
    <w:rsid w:val="00800A9F"/>
    <w:rsid w:val="00815667"/>
    <w:rsid w:val="00825CC2"/>
    <w:rsid w:val="0083486E"/>
    <w:rsid w:val="008417F0"/>
    <w:rsid w:val="008471B8"/>
    <w:rsid w:val="008579C6"/>
    <w:rsid w:val="008601E4"/>
    <w:rsid w:val="008642C8"/>
    <w:rsid w:val="00864341"/>
    <w:rsid w:val="008713A1"/>
    <w:rsid w:val="00876C26"/>
    <w:rsid w:val="00891000"/>
    <w:rsid w:val="00891C48"/>
    <w:rsid w:val="008B5CED"/>
    <w:rsid w:val="008C334E"/>
    <w:rsid w:val="008C367B"/>
    <w:rsid w:val="008C68E8"/>
    <w:rsid w:val="008E3E60"/>
    <w:rsid w:val="008E5DF5"/>
    <w:rsid w:val="008E5F30"/>
    <w:rsid w:val="008E67A7"/>
    <w:rsid w:val="008F0D2D"/>
    <w:rsid w:val="008F26F3"/>
    <w:rsid w:val="008F3D4D"/>
    <w:rsid w:val="008F712B"/>
    <w:rsid w:val="00903D58"/>
    <w:rsid w:val="009044FF"/>
    <w:rsid w:val="00910601"/>
    <w:rsid w:val="0091073A"/>
    <w:rsid w:val="00913419"/>
    <w:rsid w:val="0092303D"/>
    <w:rsid w:val="009314A3"/>
    <w:rsid w:val="00934C72"/>
    <w:rsid w:val="00937096"/>
    <w:rsid w:val="009422FB"/>
    <w:rsid w:val="009620E3"/>
    <w:rsid w:val="00973062"/>
    <w:rsid w:val="00975899"/>
    <w:rsid w:val="00983274"/>
    <w:rsid w:val="009A0484"/>
    <w:rsid w:val="009A1B00"/>
    <w:rsid w:val="009A468F"/>
    <w:rsid w:val="009B630C"/>
    <w:rsid w:val="009C4B48"/>
    <w:rsid w:val="009C6DF8"/>
    <w:rsid w:val="009D084C"/>
    <w:rsid w:val="009D58C8"/>
    <w:rsid w:val="009E1527"/>
    <w:rsid w:val="009E4F4A"/>
    <w:rsid w:val="009F42E1"/>
    <w:rsid w:val="009F6766"/>
    <w:rsid w:val="00A0393C"/>
    <w:rsid w:val="00A06E13"/>
    <w:rsid w:val="00A15063"/>
    <w:rsid w:val="00A1533B"/>
    <w:rsid w:val="00A2096B"/>
    <w:rsid w:val="00A212CF"/>
    <w:rsid w:val="00A22799"/>
    <w:rsid w:val="00A24ABD"/>
    <w:rsid w:val="00A26E4B"/>
    <w:rsid w:val="00A32E54"/>
    <w:rsid w:val="00A421BC"/>
    <w:rsid w:val="00A538D5"/>
    <w:rsid w:val="00A53AA2"/>
    <w:rsid w:val="00A7646C"/>
    <w:rsid w:val="00A777D7"/>
    <w:rsid w:val="00A82F0E"/>
    <w:rsid w:val="00A865C9"/>
    <w:rsid w:val="00A91579"/>
    <w:rsid w:val="00A96E21"/>
    <w:rsid w:val="00AA10A7"/>
    <w:rsid w:val="00AA48FB"/>
    <w:rsid w:val="00AB1986"/>
    <w:rsid w:val="00AB473E"/>
    <w:rsid w:val="00AC3566"/>
    <w:rsid w:val="00AC35B1"/>
    <w:rsid w:val="00AC3FB6"/>
    <w:rsid w:val="00AC4658"/>
    <w:rsid w:val="00AD07B2"/>
    <w:rsid w:val="00AD5013"/>
    <w:rsid w:val="00AE160A"/>
    <w:rsid w:val="00AE5FA2"/>
    <w:rsid w:val="00B22824"/>
    <w:rsid w:val="00B35305"/>
    <w:rsid w:val="00B427AF"/>
    <w:rsid w:val="00B42E52"/>
    <w:rsid w:val="00B46251"/>
    <w:rsid w:val="00B53EA7"/>
    <w:rsid w:val="00B54AAF"/>
    <w:rsid w:val="00B579FF"/>
    <w:rsid w:val="00B7269A"/>
    <w:rsid w:val="00B731DF"/>
    <w:rsid w:val="00B74232"/>
    <w:rsid w:val="00B76B54"/>
    <w:rsid w:val="00B9210A"/>
    <w:rsid w:val="00B94A91"/>
    <w:rsid w:val="00B94D7E"/>
    <w:rsid w:val="00BA06F5"/>
    <w:rsid w:val="00BA27C9"/>
    <w:rsid w:val="00BA3812"/>
    <w:rsid w:val="00BA57A4"/>
    <w:rsid w:val="00BB0617"/>
    <w:rsid w:val="00BC536B"/>
    <w:rsid w:val="00BC5F68"/>
    <w:rsid w:val="00BD39EF"/>
    <w:rsid w:val="00BD5994"/>
    <w:rsid w:val="00BE0089"/>
    <w:rsid w:val="00BF3BB1"/>
    <w:rsid w:val="00BF591A"/>
    <w:rsid w:val="00BF6387"/>
    <w:rsid w:val="00C06EBD"/>
    <w:rsid w:val="00C10FB0"/>
    <w:rsid w:val="00C16528"/>
    <w:rsid w:val="00C326ED"/>
    <w:rsid w:val="00C3400C"/>
    <w:rsid w:val="00C603A3"/>
    <w:rsid w:val="00C60508"/>
    <w:rsid w:val="00C65009"/>
    <w:rsid w:val="00C754F2"/>
    <w:rsid w:val="00C910D5"/>
    <w:rsid w:val="00C97D6D"/>
    <w:rsid w:val="00CA25CA"/>
    <w:rsid w:val="00CA79DC"/>
    <w:rsid w:val="00CC3296"/>
    <w:rsid w:val="00CC6A80"/>
    <w:rsid w:val="00CD4478"/>
    <w:rsid w:val="00CD71AD"/>
    <w:rsid w:val="00CD752A"/>
    <w:rsid w:val="00CE3AA1"/>
    <w:rsid w:val="00CE60B9"/>
    <w:rsid w:val="00CE65F0"/>
    <w:rsid w:val="00CF04FA"/>
    <w:rsid w:val="00CF1617"/>
    <w:rsid w:val="00CF62C3"/>
    <w:rsid w:val="00D00799"/>
    <w:rsid w:val="00D0641D"/>
    <w:rsid w:val="00D13929"/>
    <w:rsid w:val="00D15588"/>
    <w:rsid w:val="00D17D47"/>
    <w:rsid w:val="00D2136B"/>
    <w:rsid w:val="00D443FB"/>
    <w:rsid w:val="00D447E7"/>
    <w:rsid w:val="00D47A38"/>
    <w:rsid w:val="00D52177"/>
    <w:rsid w:val="00D52734"/>
    <w:rsid w:val="00D60D43"/>
    <w:rsid w:val="00D63852"/>
    <w:rsid w:val="00D96FB5"/>
    <w:rsid w:val="00DB2D67"/>
    <w:rsid w:val="00DB631A"/>
    <w:rsid w:val="00DC4E5E"/>
    <w:rsid w:val="00DC6B12"/>
    <w:rsid w:val="00DD48A2"/>
    <w:rsid w:val="00DE062E"/>
    <w:rsid w:val="00DE2CC6"/>
    <w:rsid w:val="00DF0D2E"/>
    <w:rsid w:val="00DF5E4B"/>
    <w:rsid w:val="00DF6B91"/>
    <w:rsid w:val="00DF7877"/>
    <w:rsid w:val="00E02A3A"/>
    <w:rsid w:val="00E10406"/>
    <w:rsid w:val="00E125E6"/>
    <w:rsid w:val="00E160DE"/>
    <w:rsid w:val="00E20AAA"/>
    <w:rsid w:val="00E257A7"/>
    <w:rsid w:val="00E34A36"/>
    <w:rsid w:val="00E3672A"/>
    <w:rsid w:val="00E432E8"/>
    <w:rsid w:val="00E531BF"/>
    <w:rsid w:val="00E53C33"/>
    <w:rsid w:val="00E5422F"/>
    <w:rsid w:val="00E548A5"/>
    <w:rsid w:val="00E62F33"/>
    <w:rsid w:val="00E6429E"/>
    <w:rsid w:val="00E656BE"/>
    <w:rsid w:val="00E705B1"/>
    <w:rsid w:val="00E7253F"/>
    <w:rsid w:val="00E7412C"/>
    <w:rsid w:val="00E819B8"/>
    <w:rsid w:val="00E82A66"/>
    <w:rsid w:val="00E852A2"/>
    <w:rsid w:val="00E91941"/>
    <w:rsid w:val="00E92315"/>
    <w:rsid w:val="00E93030"/>
    <w:rsid w:val="00E93FC4"/>
    <w:rsid w:val="00E93FE2"/>
    <w:rsid w:val="00EA04C7"/>
    <w:rsid w:val="00EA15D4"/>
    <w:rsid w:val="00EA5FA9"/>
    <w:rsid w:val="00EA6807"/>
    <w:rsid w:val="00EA77D1"/>
    <w:rsid w:val="00EB26FF"/>
    <w:rsid w:val="00EB50E5"/>
    <w:rsid w:val="00EB677B"/>
    <w:rsid w:val="00EB691B"/>
    <w:rsid w:val="00ED666A"/>
    <w:rsid w:val="00EE03A8"/>
    <w:rsid w:val="00EE2F1C"/>
    <w:rsid w:val="00EE51E5"/>
    <w:rsid w:val="00EE7983"/>
    <w:rsid w:val="00EF2C3A"/>
    <w:rsid w:val="00F018E5"/>
    <w:rsid w:val="00F020BF"/>
    <w:rsid w:val="00F23A9A"/>
    <w:rsid w:val="00F30A51"/>
    <w:rsid w:val="00F35056"/>
    <w:rsid w:val="00F36E96"/>
    <w:rsid w:val="00F45A03"/>
    <w:rsid w:val="00F460C9"/>
    <w:rsid w:val="00F46EFD"/>
    <w:rsid w:val="00F64075"/>
    <w:rsid w:val="00F653EA"/>
    <w:rsid w:val="00F656C0"/>
    <w:rsid w:val="00F77F7B"/>
    <w:rsid w:val="00F849D0"/>
    <w:rsid w:val="00F919E8"/>
    <w:rsid w:val="00F91CD9"/>
    <w:rsid w:val="00F972D9"/>
    <w:rsid w:val="00FA3CF2"/>
    <w:rsid w:val="00FA6D23"/>
    <w:rsid w:val="00FB65F9"/>
    <w:rsid w:val="00FC3F53"/>
    <w:rsid w:val="00FD7070"/>
    <w:rsid w:val="00FE0156"/>
    <w:rsid w:val="00FE2599"/>
    <w:rsid w:val="00FF28C1"/>
    <w:rsid w:val="00FF5B74"/>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89"/>
    <w:rPr>
      <w:lang w:val="es-ES_tradnl" w:eastAsia="es-ES"/>
    </w:rPr>
  </w:style>
  <w:style w:type="paragraph" w:styleId="Ttulo1">
    <w:name w:val="heading 1"/>
    <w:basedOn w:val="Normal"/>
    <w:next w:val="Normal"/>
    <w:qFormat/>
    <w:rsid w:val="00491D89"/>
    <w:pPr>
      <w:keepNext/>
      <w:jc w:val="center"/>
      <w:outlineLvl w:val="0"/>
    </w:pPr>
    <w:rPr>
      <w:rFonts w:ascii="Arial" w:hAnsi="Arial"/>
      <w:b/>
      <w:sz w:val="22"/>
    </w:rPr>
  </w:style>
  <w:style w:type="paragraph" w:styleId="Ttulo2">
    <w:name w:val="heading 2"/>
    <w:aliases w:val=" Car"/>
    <w:basedOn w:val="Normal"/>
    <w:next w:val="Normal"/>
    <w:link w:val="Ttulo2Car"/>
    <w:qFormat/>
    <w:rsid w:val="00491D89"/>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91D89"/>
    <w:pPr>
      <w:jc w:val="both"/>
    </w:pPr>
    <w:rPr>
      <w:rFonts w:ascii="Arial" w:hAnsi="Arial"/>
      <w:i/>
    </w:rPr>
  </w:style>
  <w:style w:type="paragraph" w:styleId="Textoindependiente2">
    <w:name w:val="Body Text 2"/>
    <w:basedOn w:val="Normal"/>
    <w:rsid w:val="00491D89"/>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numbering" w:customStyle="1" w:styleId="Sinlista1">
    <w:name w:val="Sin lista1"/>
    <w:next w:val="Sinlista"/>
    <w:uiPriority w:val="99"/>
    <w:semiHidden/>
    <w:unhideWhenUsed/>
    <w:rsid w:val="00E257A7"/>
  </w:style>
  <w:style w:type="character" w:customStyle="1" w:styleId="Ttulo2Car">
    <w:name w:val="Título 2 Car"/>
    <w:aliases w:val=" Car Car"/>
    <w:link w:val="Ttulo2"/>
    <w:rsid w:val="00E257A7"/>
    <w:rPr>
      <w:rFonts w:ascii="Arial" w:hAnsi="Arial"/>
      <w:b/>
      <w:lang w:val="es-ES_tradnl" w:eastAsia="es-ES"/>
    </w:rPr>
  </w:style>
  <w:style w:type="character" w:customStyle="1" w:styleId="CharacterStyle1">
    <w:name w:val="Character Style 1"/>
    <w:uiPriority w:val="99"/>
    <w:rsid w:val="00E257A7"/>
    <w:rPr>
      <w:sz w:val="20"/>
    </w:rPr>
  </w:style>
  <w:style w:type="paragraph" w:customStyle="1" w:styleId="Default">
    <w:name w:val="Default"/>
    <w:rsid w:val="00E257A7"/>
    <w:pPr>
      <w:autoSpaceDE w:val="0"/>
      <w:autoSpaceDN w:val="0"/>
      <w:adjustRightInd w:val="0"/>
    </w:pPr>
    <w:rPr>
      <w:rFonts w:ascii="Arial" w:hAnsi="Arial" w:cs="Arial"/>
      <w:color w:val="000000"/>
      <w:sz w:val="24"/>
      <w:szCs w:val="24"/>
      <w:lang w:val="en-US" w:eastAsia="en-US"/>
    </w:rPr>
  </w:style>
  <w:style w:type="paragraph" w:customStyle="1" w:styleId="Listavistosa-nfasis11">
    <w:name w:val="Lista vistosa - Énfasis 11"/>
    <w:basedOn w:val="Normal"/>
    <w:uiPriority w:val="99"/>
    <w:qFormat/>
    <w:rsid w:val="004109C3"/>
    <w:pPr>
      <w:spacing w:after="200" w:line="276" w:lineRule="auto"/>
      <w:ind w:left="720"/>
    </w:pPr>
    <w:rPr>
      <w:rFonts w:ascii="Calibri" w:hAnsi="Calibri" w:cs="Calibri"/>
      <w:sz w:val="22"/>
      <w:szCs w:val="22"/>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89"/>
    <w:rPr>
      <w:lang w:val="es-ES_tradnl" w:eastAsia="es-ES"/>
    </w:rPr>
  </w:style>
  <w:style w:type="paragraph" w:styleId="Ttulo1">
    <w:name w:val="heading 1"/>
    <w:basedOn w:val="Normal"/>
    <w:next w:val="Normal"/>
    <w:qFormat/>
    <w:rsid w:val="00491D89"/>
    <w:pPr>
      <w:keepNext/>
      <w:jc w:val="center"/>
      <w:outlineLvl w:val="0"/>
    </w:pPr>
    <w:rPr>
      <w:rFonts w:ascii="Arial" w:hAnsi="Arial"/>
      <w:b/>
      <w:sz w:val="22"/>
    </w:rPr>
  </w:style>
  <w:style w:type="paragraph" w:styleId="Ttulo2">
    <w:name w:val="heading 2"/>
    <w:aliases w:val=" Car"/>
    <w:basedOn w:val="Normal"/>
    <w:next w:val="Normal"/>
    <w:link w:val="Ttulo2Car"/>
    <w:qFormat/>
    <w:rsid w:val="00491D89"/>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91D89"/>
    <w:pPr>
      <w:jc w:val="both"/>
    </w:pPr>
    <w:rPr>
      <w:rFonts w:ascii="Arial" w:hAnsi="Arial"/>
      <w:i/>
    </w:rPr>
  </w:style>
  <w:style w:type="paragraph" w:styleId="Textoindependiente2">
    <w:name w:val="Body Text 2"/>
    <w:basedOn w:val="Normal"/>
    <w:rsid w:val="00491D89"/>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numbering" w:customStyle="1" w:styleId="Sinlista1">
    <w:name w:val="Sin lista1"/>
    <w:next w:val="Sinlista"/>
    <w:uiPriority w:val="99"/>
    <w:semiHidden/>
    <w:unhideWhenUsed/>
    <w:rsid w:val="00E257A7"/>
  </w:style>
  <w:style w:type="character" w:customStyle="1" w:styleId="Ttulo2Car">
    <w:name w:val="Título 2 Car"/>
    <w:aliases w:val=" Car Car"/>
    <w:link w:val="Ttulo2"/>
    <w:rsid w:val="00E257A7"/>
    <w:rPr>
      <w:rFonts w:ascii="Arial" w:hAnsi="Arial"/>
      <w:b/>
      <w:lang w:val="es-ES_tradnl" w:eastAsia="es-ES"/>
    </w:rPr>
  </w:style>
  <w:style w:type="character" w:customStyle="1" w:styleId="CharacterStyle1">
    <w:name w:val="Character Style 1"/>
    <w:uiPriority w:val="99"/>
    <w:rsid w:val="00E257A7"/>
    <w:rPr>
      <w:sz w:val="20"/>
    </w:rPr>
  </w:style>
  <w:style w:type="paragraph" w:customStyle="1" w:styleId="Default">
    <w:name w:val="Default"/>
    <w:rsid w:val="00E257A7"/>
    <w:pPr>
      <w:autoSpaceDE w:val="0"/>
      <w:autoSpaceDN w:val="0"/>
      <w:adjustRightInd w:val="0"/>
    </w:pPr>
    <w:rPr>
      <w:rFonts w:ascii="Arial" w:hAnsi="Arial" w:cs="Arial"/>
      <w:color w:val="000000"/>
      <w:sz w:val="24"/>
      <w:szCs w:val="24"/>
      <w:lang w:val="en-US" w:eastAsia="en-US"/>
    </w:rPr>
  </w:style>
  <w:style w:type="paragraph" w:customStyle="1" w:styleId="Listavistosa-nfasis11">
    <w:name w:val="Lista vistosa - Énfasis 11"/>
    <w:basedOn w:val="Normal"/>
    <w:uiPriority w:val="99"/>
    <w:qFormat/>
    <w:rsid w:val="004109C3"/>
    <w:pPr>
      <w:spacing w:after="200" w:line="276" w:lineRule="auto"/>
      <w:ind w:left="720"/>
    </w:pPr>
    <w:rPr>
      <w:rFonts w:ascii="Calibr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10025</Words>
  <Characters>55142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65037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Centros de Atencion Infantil</dc:title>
  <cp:lastModifiedBy>Usuario</cp:lastModifiedBy>
  <cp:revision>2</cp:revision>
  <cp:lastPrinted>2016-06-16T16:16:00Z</cp:lastPrinted>
  <dcterms:created xsi:type="dcterms:W3CDTF">2022-10-18T19:31:00Z</dcterms:created>
  <dcterms:modified xsi:type="dcterms:W3CDTF">2022-10-18T19:31:00Z</dcterms:modified>
</cp:coreProperties>
</file>